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2F5" w:rsidRDefault="00B752F5" w:rsidP="00B752F5">
      <w:pPr>
        <w:jc w:val="center"/>
        <w:rPr>
          <w:sz w:val="40"/>
        </w:rPr>
      </w:pPr>
      <w:r>
        <w:rPr>
          <w:sz w:val="40"/>
        </w:rPr>
        <w:t>Промежуточная аттестация по русскому языку</w:t>
      </w:r>
    </w:p>
    <w:p w:rsidR="00B752F5" w:rsidRDefault="00B752F5" w:rsidP="00B752F5">
      <w:pPr>
        <w:jc w:val="center"/>
      </w:pPr>
      <w:r>
        <w:rPr>
          <w:sz w:val="40"/>
        </w:rPr>
        <w:t>9 класс</w:t>
      </w:r>
    </w:p>
    <w:sdt>
      <w:sdtPr>
        <w:id w:val="-1978961170"/>
        <w:docPartObj>
          <w:docPartGallery w:val="Cover Pages"/>
          <w:docPartUnique/>
        </w:docPartObj>
      </w:sdtPr>
      <w:sdtEndPr>
        <w:rPr>
          <w:rFonts w:ascii="Verdana" w:eastAsia="Times New Roman" w:hAnsi="Verdana" w:cs="Times New Roman"/>
          <w:b/>
          <w:bCs/>
          <w:color w:val="000000"/>
          <w:sz w:val="18"/>
          <w:lang w:eastAsia="ru-RU"/>
        </w:rPr>
      </w:sdtEndPr>
      <w:sdtContent>
        <w:p w:rsidR="00B752F5" w:rsidRDefault="00B752F5"/>
        <w:p w:rsidR="00B752F5" w:rsidRDefault="00B752F5"/>
        <w:tbl>
          <w:tblPr>
            <w:tblpPr w:leftFromText="187" w:rightFromText="187" w:horzAnchor="margin" w:tblpXSpec="center" w:tblpYSpec="bottom"/>
            <w:tblW w:w="4000" w:type="pct"/>
            <w:tblLook w:val="04A0"/>
          </w:tblPr>
          <w:tblGrid>
            <w:gridCol w:w="8802"/>
          </w:tblGrid>
          <w:tr w:rsidR="00B752F5">
            <w:tc>
              <w:tcPr>
                <w:tcW w:w="7672" w:type="dxa"/>
                <w:tcMar>
                  <w:top w:w="216" w:type="dxa"/>
                  <w:left w:w="115" w:type="dxa"/>
                  <w:bottom w:w="216" w:type="dxa"/>
                  <w:right w:w="115" w:type="dxa"/>
                </w:tcMar>
              </w:tcPr>
              <w:p w:rsidR="00B752F5" w:rsidRDefault="00B752F5" w:rsidP="00B752F5">
                <w:pPr>
                  <w:pStyle w:val="a5"/>
                  <w:rPr>
                    <w:color w:val="4F81BD" w:themeColor="accent1"/>
                  </w:rPr>
                </w:pPr>
              </w:p>
            </w:tc>
          </w:tr>
        </w:tbl>
        <w:p w:rsidR="00B752F5" w:rsidRDefault="00B752F5"/>
        <w:p w:rsidR="00B752F5" w:rsidRDefault="00B752F5">
          <w:pPr>
            <w:rPr>
              <w:rFonts w:ascii="Verdana" w:eastAsia="Times New Roman" w:hAnsi="Verdana" w:cs="Times New Roman"/>
              <w:b/>
              <w:bCs/>
              <w:color w:val="000000"/>
              <w:sz w:val="18"/>
              <w:lang w:eastAsia="ru-RU"/>
            </w:rPr>
          </w:pPr>
          <w:r>
            <w:rPr>
              <w:rFonts w:ascii="Verdana" w:eastAsia="Times New Roman" w:hAnsi="Verdana" w:cs="Times New Roman"/>
              <w:b/>
              <w:bCs/>
              <w:color w:val="000000"/>
              <w:sz w:val="18"/>
              <w:lang w:eastAsia="ru-RU"/>
            </w:rPr>
            <w:br w:type="page"/>
          </w:r>
        </w:p>
      </w:sdtContent>
    </w:sdt>
    <w:p w:rsidR="00B752F5" w:rsidRDefault="00B752F5" w:rsidP="00B752F5">
      <w:pPr>
        <w:shd w:val="clear" w:color="auto" w:fill="FFFFFF"/>
        <w:spacing w:after="58" w:line="240" w:lineRule="auto"/>
        <w:jc w:val="both"/>
        <w:rPr>
          <w:rFonts w:ascii="Verdana" w:eastAsia="Times New Roman" w:hAnsi="Verdana" w:cs="Times New Roman"/>
          <w:b/>
          <w:bCs/>
          <w:color w:val="000000"/>
          <w:sz w:val="18"/>
          <w:lang w:eastAsia="ru-RU"/>
        </w:rPr>
      </w:pPr>
    </w:p>
    <w:p w:rsidR="00B752F5" w:rsidRPr="00B752F5" w:rsidRDefault="00B752F5" w:rsidP="00B752F5">
      <w:pPr>
        <w:shd w:val="clear" w:color="auto" w:fill="FFFFFF"/>
        <w:spacing w:after="58"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b/>
          <w:bCs/>
          <w:color w:val="000000"/>
          <w:sz w:val="18"/>
          <w:lang w:eastAsia="ru-RU"/>
        </w:rPr>
        <w:t xml:space="preserve">Задание </w:t>
      </w:r>
      <w:r>
        <w:rPr>
          <w:rFonts w:ascii="Verdana" w:eastAsia="Times New Roman" w:hAnsi="Verdana" w:cs="Times New Roman"/>
          <w:b/>
          <w:bCs/>
          <w:color w:val="000000"/>
          <w:sz w:val="18"/>
          <w:lang w:eastAsia="ru-RU"/>
        </w:rPr>
        <w:t>1.</w:t>
      </w:r>
      <w:r w:rsidRPr="00B752F5">
        <w:rPr>
          <w:rFonts w:ascii="Verdana" w:eastAsia="Times New Roman" w:hAnsi="Verdana" w:cs="Times New Roman"/>
          <w:b/>
          <w:bCs/>
          <w:color w:val="000000"/>
          <w:sz w:val="18"/>
          <w:lang w:eastAsia="ru-RU"/>
        </w:rPr>
        <w:t> </w:t>
      </w:r>
      <w:r w:rsidRPr="00B752F5">
        <w:rPr>
          <w:rFonts w:ascii="Verdana" w:eastAsia="Times New Roman" w:hAnsi="Verdana" w:cs="Times New Roman"/>
          <w:i/>
          <w:iCs/>
          <w:color w:val="000000"/>
          <w:sz w:val="18"/>
          <w:szCs w:val="18"/>
          <w:lang w:eastAsia="ru-RU"/>
        </w:rPr>
        <w:t>Синтаксический анализ.</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Прочитайте текст.</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(1)Янтарь (окаменевшая смола хвойных деревьев), потёртый о шерсть, приобретает способность притягивать различные тела. (2)Установлено, что этим свойством обладают и другие предметы: стеклянная палочка, потёртая о шёлк; палочка из органического стекла, потёртая о бумагу; эбонит (каучук с большой примесью серы), потёртый о сукно или мех. (3)Так, если потереть стеклянную палочку о лист бумаги, а затем поднести её к мелко нарезанным листочкам бумаги, то они начнут притягиваться к ней; тонкие струйки воды также будут притягиваться к стеклянной палочке.</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proofErr w:type="gramStart"/>
      <w:r w:rsidRPr="00B752F5">
        <w:rPr>
          <w:rFonts w:ascii="Verdana" w:eastAsia="Times New Roman" w:hAnsi="Verdana" w:cs="Times New Roman"/>
          <w:color w:val="000000"/>
          <w:sz w:val="18"/>
          <w:szCs w:val="18"/>
          <w:lang w:eastAsia="ru-RU"/>
        </w:rPr>
        <w:t>(4)Наблюдаемые явления в начале XVII в. были названы электрическими (от греческого слова «электрон» — янтарь). (5)Поэтому стали говорить, что тело, получившее после натирания способность притягивать другие тела, наэлектризовано или что ему сообщён электрический заряд.</w:t>
      </w:r>
      <w:proofErr w:type="gramEnd"/>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Укажите варианты ответов, в которых дано верное утверждение. Запишите номера ответов.</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1) Предложение 1 осложнено обособленным определением, выраженным причастным оборотом.</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2) Предложение 2 сложное с бессоюзной и союзной подчинительной связью.</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3) Предложение 3 сложноподчинённое.</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4) Предложение 4 простое.</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5) Предложение 5 содержит 3 (три) грамматические основы.</w:t>
      </w:r>
    </w:p>
    <w:p w:rsidR="00B752F5" w:rsidRDefault="00B752F5" w:rsidP="00B752F5">
      <w:pPr>
        <w:shd w:val="clear" w:color="auto" w:fill="FFFFFF"/>
        <w:spacing w:after="58" w:line="240" w:lineRule="auto"/>
        <w:jc w:val="both"/>
        <w:rPr>
          <w:rFonts w:ascii="Verdana" w:eastAsia="Times New Roman" w:hAnsi="Verdana" w:cs="Times New Roman"/>
          <w:b/>
          <w:bCs/>
          <w:color w:val="000000"/>
          <w:sz w:val="18"/>
          <w:lang w:eastAsia="ru-RU"/>
        </w:rPr>
      </w:pPr>
    </w:p>
    <w:p w:rsidR="00B752F5" w:rsidRPr="00B752F5" w:rsidRDefault="00B752F5" w:rsidP="00B752F5">
      <w:pPr>
        <w:shd w:val="clear" w:color="auto" w:fill="FFFFFF"/>
        <w:spacing w:after="58"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b/>
          <w:bCs/>
          <w:color w:val="000000"/>
          <w:sz w:val="18"/>
          <w:lang w:eastAsia="ru-RU"/>
        </w:rPr>
        <w:t xml:space="preserve">Задание </w:t>
      </w:r>
      <w:r>
        <w:rPr>
          <w:rFonts w:ascii="Verdana" w:eastAsia="Times New Roman" w:hAnsi="Verdana" w:cs="Times New Roman"/>
          <w:b/>
          <w:bCs/>
          <w:color w:val="000000"/>
          <w:sz w:val="18"/>
          <w:lang w:eastAsia="ru-RU"/>
        </w:rPr>
        <w:t>2</w:t>
      </w:r>
      <w:proofErr w:type="gramStart"/>
      <w:r>
        <w:rPr>
          <w:rFonts w:ascii="Verdana" w:eastAsia="Times New Roman" w:hAnsi="Verdana" w:cs="Times New Roman"/>
          <w:b/>
          <w:bCs/>
          <w:color w:val="000000"/>
          <w:sz w:val="18"/>
          <w:lang w:eastAsia="ru-RU"/>
        </w:rPr>
        <w:t xml:space="preserve">   </w:t>
      </w:r>
      <w:r w:rsidRPr="00B752F5">
        <w:rPr>
          <w:rFonts w:ascii="Verdana" w:eastAsia="Times New Roman" w:hAnsi="Verdana" w:cs="Times New Roman"/>
          <w:b/>
          <w:bCs/>
          <w:color w:val="000000"/>
          <w:sz w:val="18"/>
          <w:szCs w:val="18"/>
          <w:lang w:eastAsia="ru-RU"/>
        </w:rPr>
        <w:t>Р</w:t>
      </w:r>
      <w:proofErr w:type="gramEnd"/>
      <w:r w:rsidRPr="00B752F5">
        <w:rPr>
          <w:rFonts w:ascii="Verdana" w:eastAsia="Times New Roman" w:hAnsi="Verdana" w:cs="Times New Roman"/>
          <w:b/>
          <w:bCs/>
          <w:color w:val="000000"/>
          <w:sz w:val="18"/>
          <w:szCs w:val="18"/>
          <w:lang w:eastAsia="ru-RU"/>
        </w:rPr>
        <w:t>асставьте знаки препинания.</w:t>
      </w:r>
      <w:r w:rsidRPr="00B752F5">
        <w:rPr>
          <w:rFonts w:ascii="Verdana" w:eastAsia="Times New Roman" w:hAnsi="Verdana" w:cs="Times New Roman"/>
          <w:color w:val="000000"/>
          <w:sz w:val="18"/>
          <w:szCs w:val="18"/>
          <w:lang w:eastAsia="ru-RU"/>
        </w:rPr>
        <w:t> Укажите цифры, на месте которых должно стоять </w:t>
      </w:r>
      <w:r w:rsidRPr="00B752F5">
        <w:rPr>
          <w:rFonts w:ascii="Verdana" w:eastAsia="Times New Roman" w:hAnsi="Verdana" w:cs="Times New Roman"/>
          <w:b/>
          <w:bCs/>
          <w:color w:val="000000"/>
          <w:sz w:val="18"/>
          <w:szCs w:val="18"/>
          <w:lang w:eastAsia="ru-RU"/>
        </w:rPr>
        <w:t>двоеточие</w:t>
      </w:r>
      <w:r w:rsidRPr="00B752F5">
        <w:rPr>
          <w:rFonts w:ascii="Verdana" w:eastAsia="Times New Roman" w:hAnsi="Verdana" w:cs="Times New Roman"/>
          <w:color w:val="000000"/>
          <w:sz w:val="18"/>
          <w:szCs w:val="18"/>
          <w:lang w:eastAsia="ru-RU"/>
        </w:rPr>
        <w:t>.</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i/>
          <w:iCs/>
          <w:color w:val="000000"/>
          <w:sz w:val="18"/>
          <w:szCs w:val="18"/>
          <w:lang w:eastAsia="ru-RU"/>
        </w:rPr>
        <w:t>В 1767 году Екатерина II сообщала в письме к Н. И. Панину (1) «Мы вчера, ввечеру, сюда приехали и нашли город (2) который всячески может слыть столицею большого царства». Считается (3) что именно после визита государыни (4) Казань начала развиваться семимильными шагами (5) строили церкви (6) заводы (7) учебные заведения (8) общественные учреждения и дома.</w:t>
      </w:r>
    </w:p>
    <w:p w:rsidR="00B752F5" w:rsidRPr="00B752F5" w:rsidRDefault="00B752F5" w:rsidP="00B752F5">
      <w:pPr>
        <w:shd w:val="clear" w:color="auto" w:fill="FFFFFF"/>
        <w:spacing w:after="58"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b/>
          <w:bCs/>
          <w:color w:val="000000"/>
          <w:sz w:val="18"/>
          <w:lang w:eastAsia="ru-RU"/>
        </w:rPr>
        <w:t xml:space="preserve">Задание </w:t>
      </w:r>
      <w:r>
        <w:rPr>
          <w:rFonts w:ascii="Verdana" w:eastAsia="Times New Roman" w:hAnsi="Verdana" w:cs="Times New Roman"/>
          <w:b/>
          <w:bCs/>
          <w:color w:val="000000"/>
          <w:sz w:val="18"/>
          <w:lang w:eastAsia="ru-RU"/>
        </w:rPr>
        <w:t>3</w:t>
      </w:r>
      <w:r w:rsidRPr="00B752F5">
        <w:rPr>
          <w:rFonts w:ascii="Verdana" w:eastAsia="Times New Roman" w:hAnsi="Verdana" w:cs="Times New Roman"/>
          <w:b/>
          <w:bCs/>
          <w:color w:val="000000"/>
          <w:sz w:val="18"/>
          <w:lang w:eastAsia="ru-RU"/>
        </w:rPr>
        <w:t> </w:t>
      </w:r>
      <w:r w:rsidRPr="00B752F5">
        <w:rPr>
          <w:rFonts w:ascii="Verdana" w:eastAsia="Times New Roman" w:hAnsi="Verdana" w:cs="Times New Roman"/>
          <w:i/>
          <w:iCs/>
          <w:color w:val="000000"/>
          <w:sz w:val="18"/>
          <w:szCs w:val="18"/>
          <w:lang w:eastAsia="ru-RU"/>
        </w:rPr>
        <w:t>Синтаксический анализ.</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Замените словосочетание </w:t>
      </w:r>
      <w:r w:rsidRPr="00B752F5">
        <w:rPr>
          <w:rFonts w:ascii="Verdana" w:eastAsia="Times New Roman" w:hAnsi="Verdana" w:cs="Times New Roman"/>
          <w:b/>
          <w:bCs/>
          <w:color w:val="000000"/>
          <w:sz w:val="18"/>
          <w:szCs w:val="18"/>
          <w:lang w:eastAsia="ru-RU"/>
        </w:rPr>
        <w:t>«радостно сообщил»</w:t>
      </w:r>
      <w:r w:rsidRPr="00B752F5">
        <w:rPr>
          <w:rFonts w:ascii="Verdana" w:eastAsia="Times New Roman" w:hAnsi="Verdana" w:cs="Times New Roman"/>
          <w:color w:val="000000"/>
          <w:sz w:val="18"/>
          <w:szCs w:val="18"/>
          <w:lang w:eastAsia="ru-RU"/>
        </w:rPr>
        <w:t>, построенное на основе примыкания, синонимичным словосочетанием со связью </w:t>
      </w:r>
      <w:r w:rsidRPr="00B752F5">
        <w:rPr>
          <w:rFonts w:ascii="Verdana" w:eastAsia="Times New Roman" w:hAnsi="Verdana" w:cs="Times New Roman"/>
          <w:b/>
          <w:bCs/>
          <w:color w:val="000000"/>
          <w:sz w:val="18"/>
          <w:szCs w:val="18"/>
          <w:lang w:eastAsia="ru-RU"/>
        </w:rPr>
        <w:t>управление</w:t>
      </w:r>
      <w:r w:rsidRPr="00B752F5">
        <w:rPr>
          <w:rFonts w:ascii="Verdana" w:eastAsia="Times New Roman" w:hAnsi="Verdana" w:cs="Times New Roman"/>
          <w:color w:val="000000"/>
          <w:sz w:val="18"/>
          <w:szCs w:val="18"/>
          <w:lang w:eastAsia="ru-RU"/>
        </w:rPr>
        <w:t>.</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Напишите получившееся словосочетание.</w:t>
      </w:r>
    </w:p>
    <w:p w:rsidR="00B752F5" w:rsidRPr="00B752F5" w:rsidRDefault="00B752F5" w:rsidP="00B752F5">
      <w:pPr>
        <w:shd w:val="clear" w:color="auto" w:fill="FFFFFF"/>
        <w:spacing w:after="58" w:line="240" w:lineRule="auto"/>
        <w:jc w:val="both"/>
        <w:rPr>
          <w:rFonts w:ascii="Verdana" w:eastAsia="Times New Roman" w:hAnsi="Verdana" w:cs="Times New Roman"/>
          <w:b/>
          <w:bCs/>
          <w:color w:val="000000"/>
          <w:sz w:val="18"/>
          <w:szCs w:val="18"/>
          <w:lang w:eastAsia="ru-RU"/>
        </w:rPr>
      </w:pPr>
      <w:r w:rsidRPr="00B752F5">
        <w:rPr>
          <w:rFonts w:ascii="Verdana" w:eastAsia="Times New Roman" w:hAnsi="Verdana" w:cs="Times New Roman"/>
          <w:b/>
          <w:bCs/>
          <w:color w:val="000000"/>
          <w:sz w:val="18"/>
          <w:lang w:eastAsia="ru-RU"/>
        </w:rPr>
        <w:t xml:space="preserve">Задание </w:t>
      </w:r>
      <w:r>
        <w:rPr>
          <w:rFonts w:ascii="Verdana" w:eastAsia="Times New Roman" w:hAnsi="Verdana" w:cs="Times New Roman"/>
          <w:b/>
          <w:bCs/>
          <w:color w:val="000000"/>
          <w:sz w:val="18"/>
          <w:lang w:eastAsia="ru-RU"/>
        </w:rPr>
        <w:t>4</w:t>
      </w:r>
      <w:r w:rsidRPr="00B752F5">
        <w:rPr>
          <w:rFonts w:ascii="Verdana" w:eastAsia="Times New Roman" w:hAnsi="Verdana" w:cs="Times New Roman"/>
          <w:b/>
          <w:bCs/>
          <w:color w:val="000000"/>
          <w:sz w:val="18"/>
          <w:lang w:eastAsia="ru-RU"/>
        </w:rPr>
        <w:t> </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i/>
          <w:iCs/>
          <w:color w:val="000000"/>
          <w:sz w:val="18"/>
          <w:szCs w:val="18"/>
          <w:lang w:eastAsia="ru-RU"/>
        </w:rPr>
        <w:t>Орфографический анализ.</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Укажите варианты ответов, в которых дано верное объяснение написания выделенного слова. Запишите номера этих ответов.</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1) </w:t>
      </w:r>
      <w:r w:rsidRPr="00B752F5">
        <w:rPr>
          <w:rFonts w:ascii="Verdana" w:eastAsia="Times New Roman" w:hAnsi="Verdana" w:cs="Times New Roman"/>
          <w:b/>
          <w:bCs/>
          <w:color w:val="000000"/>
          <w:sz w:val="18"/>
          <w:szCs w:val="18"/>
          <w:lang w:eastAsia="ru-RU"/>
        </w:rPr>
        <w:t>РАЗРЕЖЬТЕ</w:t>
      </w:r>
      <w:r w:rsidRPr="00B752F5">
        <w:rPr>
          <w:rFonts w:ascii="Verdana" w:eastAsia="Times New Roman" w:hAnsi="Verdana" w:cs="Times New Roman"/>
          <w:color w:val="000000"/>
          <w:sz w:val="18"/>
          <w:szCs w:val="18"/>
          <w:lang w:eastAsia="ru-RU"/>
        </w:rPr>
        <w:t> (торт) — в форме повелительного наклонения глагола после шипящих пишется буква Ь.</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2) </w:t>
      </w:r>
      <w:r w:rsidRPr="00B752F5">
        <w:rPr>
          <w:rFonts w:ascii="Verdana" w:eastAsia="Times New Roman" w:hAnsi="Verdana" w:cs="Times New Roman"/>
          <w:b/>
          <w:bCs/>
          <w:color w:val="000000"/>
          <w:sz w:val="18"/>
          <w:szCs w:val="18"/>
          <w:lang w:eastAsia="ru-RU"/>
        </w:rPr>
        <w:t>БЕСЦЕЛЬНЫЙ</w:t>
      </w:r>
      <w:r w:rsidRPr="00B752F5">
        <w:rPr>
          <w:rFonts w:ascii="Verdana" w:eastAsia="Times New Roman" w:hAnsi="Verdana" w:cs="Times New Roman"/>
          <w:color w:val="000000"/>
          <w:sz w:val="18"/>
          <w:szCs w:val="18"/>
          <w:lang w:eastAsia="ru-RU"/>
        </w:rPr>
        <w:t> — на конце приставки перед буквой, обозначающей звонкий согласный звук, пишется буква С.</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3) </w:t>
      </w:r>
      <w:r w:rsidRPr="00B752F5">
        <w:rPr>
          <w:rFonts w:ascii="Verdana" w:eastAsia="Times New Roman" w:hAnsi="Verdana" w:cs="Times New Roman"/>
          <w:b/>
          <w:bCs/>
          <w:color w:val="000000"/>
          <w:sz w:val="18"/>
          <w:szCs w:val="18"/>
          <w:lang w:eastAsia="ru-RU"/>
        </w:rPr>
        <w:t>ПРИЛАГАТЕЛЬНОЕ</w:t>
      </w:r>
      <w:r w:rsidRPr="00B752F5">
        <w:rPr>
          <w:rFonts w:ascii="Verdana" w:eastAsia="Times New Roman" w:hAnsi="Verdana" w:cs="Times New Roman"/>
          <w:color w:val="000000"/>
          <w:sz w:val="18"/>
          <w:szCs w:val="18"/>
          <w:lang w:eastAsia="ru-RU"/>
        </w:rPr>
        <w:t> — написание безударной чередующейся гласной в корне проверяется подбором однокоренного слова, в котором этот гласный звук находится в ударном слоге.</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4) </w:t>
      </w:r>
      <w:r w:rsidRPr="00B752F5">
        <w:rPr>
          <w:rFonts w:ascii="Verdana" w:eastAsia="Times New Roman" w:hAnsi="Verdana" w:cs="Times New Roman"/>
          <w:b/>
          <w:bCs/>
          <w:color w:val="000000"/>
          <w:sz w:val="18"/>
          <w:szCs w:val="18"/>
          <w:lang w:eastAsia="ru-RU"/>
        </w:rPr>
        <w:t>НЕ ВЫУЧЕНЫ</w:t>
      </w:r>
      <w:r w:rsidRPr="00B752F5">
        <w:rPr>
          <w:rFonts w:ascii="Verdana" w:eastAsia="Times New Roman" w:hAnsi="Verdana" w:cs="Times New Roman"/>
          <w:color w:val="000000"/>
          <w:sz w:val="18"/>
          <w:szCs w:val="18"/>
          <w:lang w:eastAsia="ru-RU"/>
        </w:rPr>
        <w:t> (уроки) — частица НЕ с деепричастием пишется раздельно.</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5) </w:t>
      </w:r>
      <w:r w:rsidRPr="00B752F5">
        <w:rPr>
          <w:rFonts w:ascii="Verdana" w:eastAsia="Times New Roman" w:hAnsi="Verdana" w:cs="Times New Roman"/>
          <w:b/>
          <w:bCs/>
          <w:color w:val="000000"/>
          <w:sz w:val="18"/>
          <w:szCs w:val="18"/>
          <w:lang w:eastAsia="ru-RU"/>
        </w:rPr>
        <w:t>ИСПУГАННАЯ</w:t>
      </w:r>
      <w:r w:rsidRPr="00B752F5">
        <w:rPr>
          <w:rFonts w:ascii="Verdana" w:eastAsia="Times New Roman" w:hAnsi="Verdana" w:cs="Times New Roman"/>
          <w:color w:val="000000"/>
          <w:sz w:val="18"/>
          <w:szCs w:val="18"/>
          <w:lang w:eastAsia="ru-RU"/>
        </w:rPr>
        <w:t> (птица) — в полном страдательном причастии прошедшего времени совершенного вида пишется НН.</w:t>
      </w:r>
    </w:p>
    <w:p w:rsidR="00B752F5" w:rsidRPr="00B752F5" w:rsidRDefault="00B752F5" w:rsidP="00B752F5">
      <w:pPr>
        <w:shd w:val="clear" w:color="auto" w:fill="FFFFFF"/>
        <w:spacing w:after="58" w:line="240" w:lineRule="auto"/>
        <w:jc w:val="both"/>
        <w:rPr>
          <w:rFonts w:ascii="Verdana" w:eastAsia="Times New Roman" w:hAnsi="Verdana" w:cs="Times New Roman"/>
          <w:b/>
          <w:bCs/>
          <w:color w:val="000000"/>
          <w:sz w:val="18"/>
          <w:szCs w:val="18"/>
          <w:lang w:eastAsia="ru-RU"/>
        </w:rPr>
      </w:pPr>
      <w:r w:rsidRPr="00B752F5">
        <w:rPr>
          <w:rFonts w:ascii="Verdana" w:eastAsia="Times New Roman" w:hAnsi="Verdana" w:cs="Times New Roman"/>
          <w:b/>
          <w:bCs/>
          <w:color w:val="000000"/>
          <w:sz w:val="18"/>
          <w:lang w:eastAsia="ru-RU"/>
        </w:rPr>
        <w:t xml:space="preserve">Задание </w:t>
      </w:r>
      <w:r>
        <w:rPr>
          <w:rFonts w:ascii="Verdana" w:eastAsia="Times New Roman" w:hAnsi="Verdana" w:cs="Times New Roman"/>
          <w:b/>
          <w:bCs/>
          <w:color w:val="000000"/>
          <w:sz w:val="18"/>
          <w:lang w:eastAsia="ru-RU"/>
        </w:rPr>
        <w:t>5</w:t>
      </w:r>
      <w:r w:rsidRPr="00B752F5">
        <w:rPr>
          <w:rFonts w:ascii="Verdana" w:eastAsia="Times New Roman" w:hAnsi="Verdana" w:cs="Times New Roman"/>
          <w:b/>
          <w:bCs/>
          <w:color w:val="000000"/>
          <w:sz w:val="18"/>
          <w:lang w:eastAsia="ru-RU"/>
        </w:rPr>
        <w:t> </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i/>
          <w:iCs/>
          <w:color w:val="000000"/>
          <w:sz w:val="18"/>
          <w:szCs w:val="18"/>
          <w:lang w:eastAsia="ru-RU"/>
        </w:rPr>
        <w:t>Анализ содержания текста.</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xml:space="preserve">1) Ребятня искренне интересуется рассказами </w:t>
      </w:r>
      <w:proofErr w:type="spellStart"/>
      <w:r w:rsidRPr="00B752F5">
        <w:rPr>
          <w:rFonts w:ascii="Verdana" w:eastAsia="Times New Roman" w:hAnsi="Verdana" w:cs="Times New Roman"/>
          <w:color w:val="000000"/>
          <w:sz w:val="18"/>
          <w:szCs w:val="18"/>
          <w:lang w:eastAsia="ru-RU"/>
        </w:rPr>
        <w:t>Пешеходова</w:t>
      </w:r>
      <w:proofErr w:type="spellEnd"/>
      <w:r w:rsidRPr="00B752F5">
        <w:rPr>
          <w:rFonts w:ascii="Verdana" w:eastAsia="Times New Roman" w:hAnsi="Verdana" w:cs="Times New Roman"/>
          <w:color w:val="000000"/>
          <w:sz w:val="18"/>
          <w:szCs w:val="18"/>
          <w:lang w:eastAsia="ru-RU"/>
        </w:rPr>
        <w:t>, верит в них, задаёт много вопросов.</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xml:space="preserve">2) Сыновья </w:t>
      </w:r>
      <w:proofErr w:type="spellStart"/>
      <w:r w:rsidRPr="00B752F5">
        <w:rPr>
          <w:rFonts w:ascii="Verdana" w:eastAsia="Times New Roman" w:hAnsi="Verdana" w:cs="Times New Roman"/>
          <w:color w:val="000000"/>
          <w:sz w:val="18"/>
          <w:szCs w:val="18"/>
          <w:lang w:eastAsia="ru-RU"/>
        </w:rPr>
        <w:t>Пешеходова</w:t>
      </w:r>
      <w:proofErr w:type="spellEnd"/>
      <w:r w:rsidRPr="00B752F5">
        <w:rPr>
          <w:rFonts w:ascii="Verdana" w:eastAsia="Times New Roman" w:hAnsi="Verdana" w:cs="Times New Roman"/>
          <w:color w:val="000000"/>
          <w:sz w:val="18"/>
          <w:szCs w:val="18"/>
          <w:lang w:eastAsia="ru-RU"/>
        </w:rPr>
        <w:t> — давние друзья мальчишек.</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xml:space="preserve">3) Дети охотно помогают старику </w:t>
      </w:r>
      <w:proofErr w:type="spellStart"/>
      <w:r w:rsidRPr="00B752F5">
        <w:rPr>
          <w:rFonts w:ascii="Verdana" w:eastAsia="Times New Roman" w:hAnsi="Verdana" w:cs="Times New Roman"/>
          <w:color w:val="000000"/>
          <w:sz w:val="18"/>
          <w:szCs w:val="18"/>
          <w:lang w:eastAsia="ru-RU"/>
        </w:rPr>
        <w:t>Пешеходову</w:t>
      </w:r>
      <w:proofErr w:type="spellEnd"/>
      <w:r w:rsidRPr="00B752F5">
        <w:rPr>
          <w:rFonts w:ascii="Verdana" w:eastAsia="Times New Roman" w:hAnsi="Verdana" w:cs="Times New Roman"/>
          <w:color w:val="000000"/>
          <w:sz w:val="18"/>
          <w:szCs w:val="18"/>
          <w:lang w:eastAsia="ru-RU"/>
        </w:rPr>
        <w:t xml:space="preserve"> по хозяйству.</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4) Старик Пешеходов появляется в людных местах Белозерска в воскресные дни.</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xml:space="preserve">5) В школьных сочинениях о войне в Белозерской школе ребята часто пишут о сыновьях старого солдата </w:t>
      </w:r>
      <w:proofErr w:type="spellStart"/>
      <w:r w:rsidRPr="00B752F5">
        <w:rPr>
          <w:rFonts w:ascii="Verdana" w:eastAsia="Times New Roman" w:hAnsi="Verdana" w:cs="Times New Roman"/>
          <w:color w:val="000000"/>
          <w:sz w:val="18"/>
          <w:szCs w:val="18"/>
          <w:lang w:eastAsia="ru-RU"/>
        </w:rPr>
        <w:t>Пешеходова</w:t>
      </w:r>
      <w:proofErr w:type="spellEnd"/>
      <w:r w:rsidRPr="00B752F5">
        <w:rPr>
          <w:rFonts w:ascii="Verdana" w:eastAsia="Times New Roman" w:hAnsi="Verdana" w:cs="Times New Roman"/>
          <w:color w:val="000000"/>
          <w:sz w:val="18"/>
          <w:szCs w:val="18"/>
          <w:lang w:eastAsia="ru-RU"/>
        </w:rPr>
        <w:t>.</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proofErr w:type="gramStart"/>
      <w:r w:rsidRPr="00B752F5">
        <w:rPr>
          <w:rFonts w:ascii="Verdana" w:eastAsia="Times New Roman" w:hAnsi="Verdana" w:cs="Times New Roman"/>
          <w:color w:val="000000"/>
          <w:sz w:val="18"/>
          <w:szCs w:val="18"/>
          <w:lang w:eastAsia="ru-RU"/>
        </w:rPr>
        <w:t xml:space="preserve">(1)Когда в Белозерской школе пишут сочинение о войне, учителя знают: у кого-то в тетрадке обязательно появятся сыновья </w:t>
      </w:r>
      <w:proofErr w:type="spellStart"/>
      <w:r w:rsidRPr="00B752F5">
        <w:rPr>
          <w:rFonts w:ascii="Verdana" w:eastAsia="Times New Roman" w:hAnsi="Verdana" w:cs="Times New Roman"/>
          <w:color w:val="000000"/>
          <w:sz w:val="18"/>
          <w:szCs w:val="18"/>
          <w:lang w:eastAsia="ru-RU"/>
        </w:rPr>
        <w:t>Пешеходова</w:t>
      </w:r>
      <w:proofErr w:type="spellEnd"/>
      <w:r w:rsidRPr="00B752F5">
        <w:rPr>
          <w:rFonts w:ascii="Verdana" w:eastAsia="Times New Roman" w:hAnsi="Verdana" w:cs="Times New Roman"/>
          <w:color w:val="000000"/>
          <w:sz w:val="18"/>
          <w:szCs w:val="18"/>
          <w:lang w:eastAsia="ru-RU"/>
        </w:rPr>
        <w:t xml:space="preserve"> – Семён и Василий. (2)Сыновья или кинутся под танк, или окажутся в горящем Сталинграде, или спасут полковое знамя. (3)И, прочитав, к примеру, о том, что Семён и Василий первыми таранили фашистский «</w:t>
      </w:r>
      <w:proofErr w:type="spellStart"/>
      <w:r w:rsidRPr="00B752F5">
        <w:rPr>
          <w:rFonts w:ascii="Verdana" w:eastAsia="Times New Roman" w:hAnsi="Verdana" w:cs="Times New Roman"/>
          <w:color w:val="000000"/>
          <w:sz w:val="18"/>
          <w:szCs w:val="18"/>
          <w:lang w:eastAsia="ru-RU"/>
        </w:rPr>
        <w:t>мессер</w:t>
      </w:r>
      <w:proofErr w:type="spellEnd"/>
      <w:r w:rsidRPr="00B752F5">
        <w:rPr>
          <w:rFonts w:ascii="Verdana" w:eastAsia="Times New Roman" w:hAnsi="Verdana" w:cs="Times New Roman"/>
          <w:color w:val="000000"/>
          <w:sz w:val="18"/>
          <w:szCs w:val="18"/>
          <w:lang w:eastAsia="ru-RU"/>
        </w:rPr>
        <w:t>», учителя не возмущаются и не дают волю красному</w:t>
      </w:r>
      <w:proofErr w:type="gramEnd"/>
      <w:r w:rsidRPr="00B752F5">
        <w:rPr>
          <w:rFonts w:ascii="Verdana" w:eastAsia="Times New Roman" w:hAnsi="Verdana" w:cs="Times New Roman"/>
          <w:color w:val="000000"/>
          <w:sz w:val="18"/>
          <w:szCs w:val="18"/>
          <w:lang w:eastAsia="ru-RU"/>
        </w:rPr>
        <w:t xml:space="preserve"> карандашу. (4)Они знают, в чём дело.</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(5)В воскресные дни в людных местах Белозерска появляется старик с выцветшими глазами. (6)Былой цвет определить трудно, словно глаза заволокло дымом, а сквозь дым не видно цвета. (7)На старике солдатская гимнастёрка.</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(8)Пешеходов не задерживается среди взрослых, его лучшие приятели и слушатели – ребятня. (9)Эти засыпают вопросами, на которые он отвечает с великой охотой. (10)Более того, он ждёт этих вопросов и, отвечая на них, испытывает удивительное чувство, знакомое лишь засыхающему дереву, когда на его узловатой мёртвой ветке неожиданно зазеленеет листок.</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(11)Дедушка Пешеходов, верно, что ты на войне до Берлина пешком дошёл? – спрашивает старика кто-то из маленьких собеседников.</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(12)И старик отвечает:</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(13)Прошёл до Берлина… пешком. (14)И фамилия моя потому Пешеходов.</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lastRenderedPageBreak/>
        <w:t>– (15)А ты не устал?</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(16)Устал. (17)Что поделаешь! (18)Идёшь, идёшь, и конца не видно. (19)Я своих сыновей так и не догнал.</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(20)Они быстро шли?</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(21)Быстро.</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(22)Пешком?</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xml:space="preserve">– (23)Пешком. (24)Они же у меня </w:t>
      </w:r>
      <w:proofErr w:type="spellStart"/>
      <w:r w:rsidRPr="00B752F5">
        <w:rPr>
          <w:rFonts w:ascii="Verdana" w:eastAsia="Times New Roman" w:hAnsi="Verdana" w:cs="Times New Roman"/>
          <w:color w:val="000000"/>
          <w:sz w:val="18"/>
          <w:szCs w:val="18"/>
          <w:lang w:eastAsia="ru-RU"/>
        </w:rPr>
        <w:t>Пешеходовы</w:t>
      </w:r>
      <w:proofErr w:type="spellEnd"/>
      <w:r w:rsidRPr="00B752F5">
        <w:rPr>
          <w:rFonts w:ascii="Verdana" w:eastAsia="Times New Roman" w:hAnsi="Verdana" w:cs="Times New Roman"/>
          <w:color w:val="000000"/>
          <w:sz w:val="18"/>
          <w:szCs w:val="18"/>
          <w:lang w:eastAsia="ru-RU"/>
        </w:rPr>
        <w:t>… (25)Только сыновья моложе. (26)Ноги у них резвые. (27)Я не поспевал за ними.</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xml:space="preserve">(28)Постепенно кружок слушателей увеличивается. (29)Приходят новички и те, кто уже много раз слушал дедушку </w:t>
      </w:r>
      <w:proofErr w:type="spellStart"/>
      <w:r w:rsidRPr="00B752F5">
        <w:rPr>
          <w:rFonts w:ascii="Verdana" w:eastAsia="Times New Roman" w:hAnsi="Verdana" w:cs="Times New Roman"/>
          <w:color w:val="000000"/>
          <w:sz w:val="18"/>
          <w:szCs w:val="18"/>
          <w:lang w:eastAsia="ru-RU"/>
        </w:rPr>
        <w:t>Пешеходова</w:t>
      </w:r>
      <w:proofErr w:type="spellEnd"/>
      <w:r w:rsidRPr="00B752F5">
        <w:rPr>
          <w:rFonts w:ascii="Verdana" w:eastAsia="Times New Roman" w:hAnsi="Verdana" w:cs="Times New Roman"/>
          <w:color w:val="000000"/>
          <w:sz w:val="18"/>
          <w:szCs w:val="18"/>
          <w:lang w:eastAsia="ru-RU"/>
        </w:rPr>
        <w:t>. (30)Эти заранее знают его ответы, но терпеливо молчат. (31)У них со стариком как бы разыгрывается спектакль. (32)И каждый хорошо знает свою роль.</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(33)Дедушка Пешеходов, – уже в который раз спрашивают ребята, – а кто в первый день войны встретил немцев под Бугом?</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(34)Мои сыновья, Семён и Василий, – как бы впервые отвечает старик.</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(35)А кто в Сталинграде стоял до последнего дыхания?</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(36)Мои сыновья, Семён и Василий.</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(37)А кто грудью упал на вражескую амбразуру?</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(38)Мои сыновья…</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(39)И тут, как бы желая задать старику задачу, кто-нибудь обязательно спрашивает:</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(40)Как же они до Берлина дошли, если грудью на амбразуру, а там пулемёт?</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(41)Нет, не собьёшь старика!</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(42)Они поднялись с амбразуры и зашагали дальше, – невозмутимо отвечает он, и в его глазах, застеленных дымом, проступает такая непоколебимая уверенность, что никто из слушателей уже не решается усомниться в словах старого солдата.</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(43)А к тому времени уже готовы новые вопросы, и старик отвечает на них сдержанно и достойно.</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(44)А на Курской дуге кто задержал «тигров» и «</w:t>
      </w:r>
      <w:proofErr w:type="spellStart"/>
      <w:r w:rsidRPr="00B752F5">
        <w:rPr>
          <w:rFonts w:ascii="Verdana" w:eastAsia="Times New Roman" w:hAnsi="Verdana" w:cs="Times New Roman"/>
          <w:color w:val="000000"/>
          <w:sz w:val="18"/>
          <w:szCs w:val="18"/>
          <w:lang w:eastAsia="ru-RU"/>
        </w:rPr>
        <w:t>фердинандов</w:t>
      </w:r>
      <w:proofErr w:type="spellEnd"/>
      <w:r w:rsidRPr="00B752F5">
        <w:rPr>
          <w:rFonts w:ascii="Verdana" w:eastAsia="Times New Roman" w:hAnsi="Verdana" w:cs="Times New Roman"/>
          <w:color w:val="000000"/>
          <w:sz w:val="18"/>
          <w:szCs w:val="18"/>
          <w:lang w:eastAsia="ru-RU"/>
        </w:rPr>
        <w:t>»?</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(45)Мои сыновья…</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(46)А кто в Берлине Красное знамя над рейхстагом поднял?</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(47)Мои сыновья…</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(48)Везде поспевали?</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(49)Везде. (50)Ноги у них молодые. (51)Шли, шли без отдыха, а вернуться с войны домой сил не хватило.</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(52)Так и не вернулись?</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(53)Так и не вернулись. (54)Спят в могиле.</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(55)И тогда кто-то из ребят решается спросить:</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(56)Где их могила?</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(57)Старик распрямляется, и вечный дым, стоящий в его глазах, развеивается. (58)Он говорит:</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(59)Мои сыновья спят во всех солдатских могилах. (60)По всей родной земле.</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xml:space="preserve">(61)И оттого, что сыновья дедушки </w:t>
      </w:r>
      <w:proofErr w:type="spellStart"/>
      <w:r w:rsidRPr="00B752F5">
        <w:rPr>
          <w:rFonts w:ascii="Verdana" w:eastAsia="Times New Roman" w:hAnsi="Verdana" w:cs="Times New Roman"/>
          <w:color w:val="000000"/>
          <w:sz w:val="18"/>
          <w:szCs w:val="18"/>
          <w:lang w:eastAsia="ru-RU"/>
        </w:rPr>
        <w:t>Пешеходова</w:t>
      </w:r>
      <w:proofErr w:type="spellEnd"/>
      <w:r w:rsidRPr="00B752F5">
        <w:rPr>
          <w:rFonts w:ascii="Verdana" w:eastAsia="Times New Roman" w:hAnsi="Verdana" w:cs="Times New Roman"/>
          <w:color w:val="000000"/>
          <w:sz w:val="18"/>
          <w:szCs w:val="18"/>
          <w:lang w:eastAsia="ru-RU"/>
        </w:rPr>
        <w:t xml:space="preserve"> спят во всех братских могилах, детские горячие умы снова превращают их в былинных героев, готовых проснуться, когда пробьёт час!</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w:t>
      </w:r>
    </w:p>
    <w:p w:rsidR="00B752F5" w:rsidRPr="00B752F5" w:rsidRDefault="00B752F5" w:rsidP="00B752F5">
      <w:pPr>
        <w:shd w:val="clear" w:color="auto" w:fill="FFFFFF"/>
        <w:spacing w:after="0" w:line="240" w:lineRule="auto"/>
        <w:ind w:firstLine="288"/>
        <w:jc w:val="right"/>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(По Ю. Яковлеву*)</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w:t>
      </w:r>
      <w:r w:rsidRPr="00B752F5">
        <w:rPr>
          <w:rFonts w:ascii="Verdana" w:eastAsia="Times New Roman" w:hAnsi="Verdana" w:cs="Times New Roman"/>
          <w:i/>
          <w:iCs/>
          <w:color w:val="000000"/>
          <w:sz w:val="18"/>
          <w:szCs w:val="18"/>
          <w:lang w:eastAsia="ru-RU"/>
        </w:rPr>
        <w:t>Яковлев Юрий Яковлевич (1923–1996) – писатель и сценарист, автор книг для детей и юношества.</w:t>
      </w:r>
    </w:p>
    <w:p w:rsidR="00B752F5" w:rsidRPr="00B752F5" w:rsidRDefault="00B752F5" w:rsidP="00B752F5">
      <w:pPr>
        <w:shd w:val="clear" w:color="auto" w:fill="FFFFFF"/>
        <w:spacing w:after="58" w:line="240" w:lineRule="auto"/>
        <w:jc w:val="both"/>
        <w:rPr>
          <w:rFonts w:ascii="Verdana" w:eastAsia="Times New Roman" w:hAnsi="Verdana" w:cs="Times New Roman"/>
          <w:b/>
          <w:bCs/>
          <w:color w:val="000000"/>
          <w:sz w:val="18"/>
          <w:szCs w:val="18"/>
          <w:lang w:eastAsia="ru-RU"/>
        </w:rPr>
      </w:pPr>
      <w:r w:rsidRPr="00B752F5">
        <w:rPr>
          <w:rFonts w:ascii="Verdana" w:eastAsia="Times New Roman" w:hAnsi="Verdana" w:cs="Times New Roman"/>
          <w:b/>
          <w:bCs/>
          <w:color w:val="000000"/>
          <w:sz w:val="18"/>
          <w:lang w:eastAsia="ru-RU"/>
        </w:rPr>
        <w:t xml:space="preserve">Задание </w:t>
      </w:r>
      <w:r>
        <w:rPr>
          <w:rFonts w:ascii="Verdana" w:eastAsia="Times New Roman" w:hAnsi="Verdana" w:cs="Times New Roman"/>
          <w:b/>
          <w:bCs/>
          <w:color w:val="000000"/>
          <w:sz w:val="18"/>
          <w:lang w:eastAsia="ru-RU"/>
        </w:rPr>
        <w:t>6</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i/>
          <w:iCs/>
          <w:color w:val="000000"/>
          <w:sz w:val="18"/>
          <w:szCs w:val="18"/>
          <w:lang w:eastAsia="ru-RU"/>
        </w:rPr>
        <w:t>Анализ средств выразительности.</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Укажите варианты ответов, в которых средством выразительности речи является фразеологизм.</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xml:space="preserve">1) Приходят новички и те, кто уже много раз слушал дедушку </w:t>
      </w:r>
      <w:proofErr w:type="spellStart"/>
      <w:r w:rsidRPr="00B752F5">
        <w:rPr>
          <w:rFonts w:ascii="Verdana" w:eastAsia="Times New Roman" w:hAnsi="Verdana" w:cs="Times New Roman"/>
          <w:color w:val="000000"/>
          <w:sz w:val="18"/>
          <w:szCs w:val="18"/>
          <w:lang w:eastAsia="ru-RU"/>
        </w:rPr>
        <w:t>Пешеходова</w:t>
      </w:r>
      <w:proofErr w:type="spellEnd"/>
      <w:r w:rsidRPr="00B752F5">
        <w:rPr>
          <w:rFonts w:ascii="Verdana" w:eastAsia="Times New Roman" w:hAnsi="Verdana" w:cs="Times New Roman"/>
          <w:color w:val="000000"/>
          <w:sz w:val="18"/>
          <w:szCs w:val="18"/>
          <w:lang w:eastAsia="ru-RU"/>
        </w:rPr>
        <w:t>.</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2) Эти засыпают вопросами, на которые он отвечает с великой охотой.</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xml:space="preserve">3) И оттого, что сыновья дедушки </w:t>
      </w:r>
      <w:proofErr w:type="spellStart"/>
      <w:r w:rsidRPr="00B752F5">
        <w:rPr>
          <w:rFonts w:ascii="Verdana" w:eastAsia="Times New Roman" w:hAnsi="Verdana" w:cs="Times New Roman"/>
          <w:color w:val="000000"/>
          <w:sz w:val="18"/>
          <w:szCs w:val="18"/>
          <w:lang w:eastAsia="ru-RU"/>
        </w:rPr>
        <w:t>Пешеходова</w:t>
      </w:r>
      <w:proofErr w:type="spellEnd"/>
      <w:r w:rsidRPr="00B752F5">
        <w:rPr>
          <w:rFonts w:ascii="Verdana" w:eastAsia="Times New Roman" w:hAnsi="Verdana" w:cs="Times New Roman"/>
          <w:color w:val="000000"/>
          <w:sz w:val="18"/>
          <w:szCs w:val="18"/>
          <w:lang w:eastAsia="ru-RU"/>
        </w:rPr>
        <w:t xml:space="preserve"> спят во всех братских могилах, детские горячие умы снова превращают их в былинных героев, готовых проснуться, когда пробьёт час!</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4) Старик распрямляется, и вечный дым, стоящий в его глазах, развеивается.</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5) А к тому времени уже готовы новые вопросы, и старик отвечает на них сдержанно и достойно.</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p>
    <w:p w:rsidR="00B752F5" w:rsidRPr="00B752F5" w:rsidRDefault="00B752F5" w:rsidP="00B752F5">
      <w:pPr>
        <w:shd w:val="clear" w:color="auto" w:fill="FFFFFF"/>
        <w:spacing w:after="58" w:line="240" w:lineRule="auto"/>
        <w:jc w:val="both"/>
        <w:rPr>
          <w:rFonts w:ascii="Verdana" w:eastAsia="Times New Roman" w:hAnsi="Verdana" w:cs="Times New Roman"/>
          <w:b/>
          <w:bCs/>
          <w:color w:val="000000"/>
          <w:sz w:val="18"/>
          <w:szCs w:val="18"/>
          <w:lang w:eastAsia="ru-RU"/>
        </w:rPr>
      </w:pPr>
      <w:r w:rsidRPr="00B752F5">
        <w:rPr>
          <w:rFonts w:ascii="Verdana" w:eastAsia="Times New Roman" w:hAnsi="Verdana" w:cs="Times New Roman"/>
          <w:b/>
          <w:bCs/>
          <w:color w:val="000000"/>
          <w:sz w:val="18"/>
          <w:lang w:eastAsia="ru-RU"/>
        </w:rPr>
        <w:t xml:space="preserve">Задание </w:t>
      </w:r>
      <w:r>
        <w:rPr>
          <w:rFonts w:ascii="Verdana" w:eastAsia="Times New Roman" w:hAnsi="Verdana" w:cs="Times New Roman"/>
          <w:b/>
          <w:bCs/>
          <w:color w:val="000000"/>
          <w:sz w:val="18"/>
          <w:lang w:eastAsia="ru-RU"/>
        </w:rPr>
        <w:t>7</w:t>
      </w:r>
      <w:r w:rsidRPr="00B752F5">
        <w:rPr>
          <w:rFonts w:ascii="Verdana" w:eastAsia="Times New Roman" w:hAnsi="Verdana" w:cs="Times New Roman"/>
          <w:b/>
          <w:bCs/>
          <w:color w:val="000000"/>
          <w:sz w:val="18"/>
          <w:lang w:eastAsia="ru-RU"/>
        </w:rPr>
        <w:t> </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i/>
          <w:iCs/>
          <w:color w:val="000000"/>
          <w:sz w:val="18"/>
          <w:szCs w:val="18"/>
          <w:lang w:eastAsia="ru-RU"/>
        </w:rPr>
        <w:t>Лексический анализ.</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Найдите </w:t>
      </w:r>
      <w:r w:rsidRPr="00B752F5">
        <w:rPr>
          <w:rFonts w:ascii="Verdana" w:eastAsia="Times New Roman" w:hAnsi="Verdana" w:cs="Times New Roman"/>
          <w:b/>
          <w:bCs/>
          <w:color w:val="000000"/>
          <w:sz w:val="18"/>
          <w:szCs w:val="18"/>
          <w:lang w:eastAsia="ru-RU"/>
        </w:rPr>
        <w:t>в тексте</w:t>
      </w:r>
      <w:r w:rsidRPr="00B752F5">
        <w:rPr>
          <w:rFonts w:ascii="Verdana" w:eastAsia="Times New Roman" w:hAnsi="Verdana" w:cs="Times New Roman"/>
          <w:color w:val="000000"/>
          <w:sz w:val="18"/>
          <w:szCs w:val="18"/>
          <w:lang w:eastAsia="ru-RU"/>
        </w:rPr>
        <w:t> синоним к слову ДЕДУШКА (предложение 33). Напишите этот синоним.</w:t>
      </w:r>
    </w:p>
    <w:p w:rsidR="00B752F5" w:rsidRPr="00B752F5" w:rsidRDefault="00B752F5" w:rsidP="00B752F5">
      <w:pPr>
        <w:shd w:val="clear" w:color="auto" w:fill="FFFFFF"/>
        <w:spacing w:after="0" w:line="240" w:lineRule="auto"/>
        <w:jc w:val="both"/>
        <w:rPr>
          <w:rFonts w:ascii="Verdana" w:eastAsia="Times New Roman" w:hAnsi="Verdana" w:cs="Times New Roman"/>
          <w:color w:val="000000"/>
          <w:sz w:val="18"/>
          <w:szCs w:val="18"/>
          <w:lang w:eastAsia="ru-RU"/>
        </w:rPr>
      </w:pPr>
    </w:p>
    <w:p w:rsidR="00B752F5" w:rsidRPr="00B752F5" w:rsidRDefault="00B752F5" w:rsidP="00B752F5">
      <w:pPr>
        <w:shd w:val="clear" w:color="auto" w:fill="FFFFFF"/>
        <w:spacing w:after="58" w:line="240" w:lineRule="auto"/>
        <w:jc w:val="both"/>
        <w:rPr>
          <w:rFonts w:ascii="Verdana" w:eastAsia="Times New Roman" w:hAnsi="Verdana" w:cs="Times New Roman"/>
          <w:b/>
          <w:bCs/>
          <w:color w:val="000000"/>
          <w:sz w:val="18"/>
          <w:szCs w:val="18"/>
          <w:lang w:eastAsia="ru-RU"/>
        </w:rPr>
      </w:pPr>
      <w:r w:rsidRPr="00B752F5">
        <w:rPr>
          <w:rFonts w:ascii="Verdana" w:eastAsia="Times New Roman" w:hAnsi="Verdana" w:cs="Times New Roman"/>
          <w:b/>
          <w:bCs/>
          <w:color w:val="000000"/>
          <w:sz w:val="18"/>
          <w:lang w:eastAsia="ru-RU"/>
        </w:rPr>
        <w:t xml:space="preserve">Задание </w:t>
      </w:r>
      <w:r>
        <w:rPr>
          <w:rFonts w:ascii="Verdana" w:eastAsia="Times New Roman" w:hAnsi="Verdana" w:cs="Times New Roman"/>
          <w:b/>
          <w:bCs/>
          <w:color w:val="000000"/>
          <w:sz w:val="18"/>
          <w:lang w:eastAsia="ru-RU"/>
        </w:rPr>
        <w:t>8.</w:t>
      </w:r>
    </w:p>
    <w:p w:rsidR="00B752F5" w:rsidRPr="00B752F5" w:rsidRDefault="00B752F5" w:rsidP="00B752F5">
      <w:pPr>
        <w:shd w:val="clear" w:color="auto" w:fill="FFFFFF"/>
        <w:spacing w:after="0" w:line="240" w:lineRule="auto"/>
        <w:ind w:firstLine="288"/>
        <w:jc w:val="both"/>
        <w:rPr>
          <w:rFonts w:ascii="Verdana" w:eastAsia="Times New Roman" w:hAnsi="Verdana" w:cs="Times New Roman"/>
          <w:color w:val="000000"/>
          <w:sz w:val="18"/>
          <w:szCs w:val="18"/>
          <w:lang w:eastAsia="ru-RU"/>
        </w:rPr>
      </w:pPr>
      <w:r w:rsidRPr="00B752F5">
        <w:rPr>
          <w:rFonts w:ascii="Verdana" w:eastAsia="Times New Roman" w:hAnsi="Verdana" w:cs="Times New Roman"/>
          <w:color w:val="000000"/>
          <w:sz w:val="18"/>
          <w:szCs w:val="18"/>
          <w:lang w:eastAsia="ru-RU"/>
        </w:rPr>
        <w:t xml:space="preserve">Как Вы понимаете значение словосочетания СИЛА ДУХА? Сформулируйте и прокомментируйте данное Вами определение. Напишите сочинение-рассуждение на тему «Что такое сила духа»,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B752F5">
        <w:rPr>
          <w:rFonts w:ascii="Verdana" w:eastAsia="Times New Roman" w:hAnsi="Verdana" w:cs="Times New Roman"/>
          <w:color w:val="000000"/>
          <w:sz w:val="18"/>
          <w:szCs w:val="18"/>
          <w:lang w:eastAsia="ru-RU"/>
        </w:rPr>
        <w:t>текст</w:t>
      </w:r>
      <w:proofErr w:type="gramEnd"/>
      <w:r w:rsidRPr="00B752F5">
        <w:rPr>
          <w:rFonts w:ascii="Verdana" w:eastAsia="Times New Roman" w:hAnsi="Verdana" w:cs="Times New Roman"/>
          <w:color w:val="000000"/>
          <w:sz w:val="18"/>
          <w:szCs w:val="18"/>
          <w:lang w:eastAsia="ru-RU"/>
        </w:rPr>
        <w:t xml:space="preserve"> без каких бы то ни было комментариев, то такая работа оценивается нулём баллов. Сочинение пишите аккуратно, разборчивым почерком.</w:t>
      </w:r>
    </w:p>
    <w:p w:rsidR="00457C96" w:rsidRDefault="00457C96"/>
    <w:sectPr w:rsidR="00457C96" w:rsidSect="00B752F5">
      <w:pgSz w:w="11906" w:h="16838"/>
      <w:pgMar w:top="567" w:right="567" w:bottom="454" w:left="56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752F5"/>
    <w:rsid w:val="00457C96"/>
    <w:rsid w:val="00B75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uternumber">
    <w:name w:val="outer_number"/>
    <w:basedOn w:val="a0"/>
    <w:rsid w:val="00B752F5"/>
  </w:style>
  <w:style w:type="character" w:customStyle="1" w:styleId="probnums">
    <w:name w:val="prob_nums"/>
    <w:basedOn w:val="a0"/>
    <w:rsid w:val="00B752F5"/>
  </w:style>
  <w:style w:type="character" w:styleId="a3">
    <w:name w:val="Hyperlink"/>
    <w:basedOn w:val="a0"/>
    <w:uiPriority w:val="99"/>
    <w:semiHidden/>
    <w:unhideWhenUsed/>
    <w:rsid w:val="00B752F5"/>
    <w:rPr>
      <w:color w:val="0000FF"/>
      <w:u w:val="single"/>
    </w:rPr>
  </w:style>
  <w:style w:type="paragraph" w:customStyle="1" w:styleId="leftmargin">
    <w:name w:val="left_margin"/>
    <w:basedOn w:val="a"/>
    <w:rsid w:val="00B752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752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B752F5"/>
    <w:pPr>
      <w:spacing w:after="0" w:line="240" w:lineRule="auto"/>
    </w:pPr>
    <w:rPr>
      <w:rFonts w:eastAsiaTheme="minorEastAsia"/>
    </w:rPr>
  </w:style>
  <w:style w:type="character" w:customStyle="1" w:styleId="a6">
    <w:name w:val="Без интервала Знак"/>
    <w:basedOn w:val="a0"/>
    <w:link w:val="a5"/>
    <w:uiPriority w:val="1"/>
    <w:rsid w:val="00B752F5"/>
    <w:rPr>
      <w:rFonts w:eastAsiaTheme="minorEastAsia"/>
    </w:rPr>
  </w:style>
  <w:style w:type="paragraph" w:styleId="a7">
    <w:name w:val="Balloon Text"/>
    <w:basedOn w:val="a"/>
    <w:link w:val="a8"/>
    <w:uiPriority w:val="99"/>
    <w:semiHidden/>
    <w:unhideWhenUsed/>
    <w:rsid w:val="00B752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52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3165765">
      <w:bodyDiv w:val="1"/>
      <w:marLeft w:val="0"/>
      <w:marRight w:val="0"/>
      <w:marTop w:val="0"/>
      <w:marBottom w:val="0"/>
      <w:divBdr>
        <w:top w:val="none" w:sz="0" w:space="0" w:color="auto"/>
        <w:left w:val="none" w:sz="0" w:space="0" w:color="auto"/>
        <w:bottom w:val="none" w:sz="0" w:space="0" w:color="auto"/>
        <w:right w:val="none" w:sz="0" w:space="0" w:color="auto"/>
      </w:divBdr>
      <w:divsChild>
        <w:div w:id="42680321">
          <w:marLeft w:val="0"/>
          <w:marRight w:val="0"/>
          <w:marTop w:val="58"/>
          <w:marBottom w:val="0"/>
          <w:divBdr>
            <w:top w:val="none" w:sz="0" w:space="0" w:color="auto"/>
            <w:left w:val="none" w:sz="0" w:space="0" w:color="auto"/>
            <w:bottom w:val="none" w:sz="0" w:space="0" w:color="auto"/>
            <w:right w:val="none" w:sz="0" w:space="0" w:color="auto"/>
          </w:divBdr>
          <w:divsChild>
            <w:div w:id="146939119">
              <w:marLeft w:val="0"/>
              <w:marRight w:val="0"/>
              <w:marTop w:val="58"/>
              <w:marBottom w:val="0"/>
              <w:divBdr>
                <w:top w:val="none" w:sz="0" w:space="0" w:color="auto"/>
                <w:left w:val="none" w:sz="0" w:space="0" w:color="auto"/>
                <w:bottom w:val="none" w:sz="0" w:space="0" w:color="auto"/>
                <w:right w:val="none" w:sz="0" w:space="0" w:color="auto"/>
              </w:divBdr>
              <w:divsChild>
                <w:div w:id="1109738591">
                  <w:marLeft w:val="0"/>
                  <w:marRight w:val="0"/>
                  <w:marTop w:val="58"/>
                  <w:marBottom w:val="58"/>
                  <w:divBdr>
                    <w:top w:val="none" w:sz="0" w:space="0" w:color="auto"/>
                    <w:left w:val="none" w:sz="0" w:space="0" w:color="auto"/>
                    <w:bottom w:val="none" w:sz="0" w:space="0" w:color="auto"/>
                    <w:right w:val="none" w:sz="0" w:space="0" w:color="auto"/>
                  </w:divBdr>
                </w:div>
                <w:div w:id="446854940">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973605170">
          <w:marLeft w:val="0"/>
          <w:marRight w:val="0"/>
          <w:marTop w:val="58"/>
          <w:marBottom w:val="0"/>
          <w:divBdr>
            <w:top w:val="none" w:sz="0" w:space="0" w:color="auto"/>
            <w:left w:val="none" w:sz="0" w:space="0" w:color="auto"/>
            <w:bottom w:val="none" w:sz="0" w:space="0" w:color="auto"/>
            <w:right w:val="none" w:sz="0" w:space="0" w:color="auto"/>
          </w:divBdr>
          <w:divsChild>
            <w:div w:id="277760794">
              <w:marLeft w:val="0"/>
              <w:marRight w:val="0"/>
              <w:marTop w:val="58"/>
              <w:marBottom w:val="0"/>
              <w:divBdr>
                <w:top w:val="none" w:sz="0" w:space="0" w:color="auto"/>
                <w:left w:val="none" w:sz="0" w:space="0" w:color="auto"/>
                <w:bottom w:val="none" w:sz="0" w:space="0" w:color="auto"/>
                <w:right w:val="none" w:sz="0" w:space="0" w:color="auto"/>
              </w:divBdr>
              <w:divsChild>
                <w:div w:id="273365356">
                  <w:marLeft w:val="0"/>
                  <w:marRight w:val="0"/>
                  <w:marTop w:val="58"/>
                  <w:marBottom w:val="58"/>
                  <w:divBdr>
                    <w:top w:val="none" w:sz="0" w:space="0" w:color="auto"/>
                    <w:left w:val="none" w:sz="0" w:space="0" w:color="auto"/>
                    <w:bottom w:val="none" w:sz="0" w:space="0" w:color="auto"/>
                    <w:right w:val="none" w:sz="0" w:space="0" w:color="auto"/>
                  </w:divBdr>
                </w:div>
                <w:div w:id="1807967943">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965309995">
          <w:marLeft w:val="0"/>
          <w:marRight w:val="0"/>
          <w:marTop w:val="58"/>
          <w:marBottom w:val="0"/>
          <w:divBdr>
            <w:top w:val="none" w:sz="0" w:space="0" w:color="auto"/>
            <w:left w:val="none" w:sz="0" w:space="0" w:color="auto"/>
            <w:bottom w:val="none" w:sz="0" w:space="0" w:color="auto"/>
            <w:right w:val="none" w:sz="0" w:space="0" w:color="auto"/>
          </w:divBdr>
          <w:divsChild>
            <w:div w:id="393898316">
              <w:marLeft w:val="0"/>
              <w:marRight w:val="0"/>
              <w:marTop w:val="58"/>
              <w:marBottom w:val="0"/>
              <w:divBdr>
                <w:top w:val="none" w:sz="0" w:space="0" w:color="auto"/>
                <w:left w:val="none" w:sz="0" w:space="0" w:color="auto"/>
                <w:bottom w:val="none" w:sz="0" w:space="0" w:color="auto"/>
                <w:right w:val="none" w:sz="0" w:space="0" w:color="auto"/>
              </w:divBdr>
              <w:divsChild>
                <w:div w:id="1371489002">
                  <w:marLeft w:val="0"/>
                  <w:marRight w:val="0"/>
                  <w:marTop w:val="58"/>
                  <w:marBottom w:val="58"/>
                  <w:divBdr>
                    <w:top w:val="none" w:sz="0" w:space="0" w:color="auto"/>
                    <w:left w:val="none" w:sz="0" w:space="0" w:color="auto"/>
                    <w:bottom w:val="none" w:sz="0" w:space="0" w:color="auto"/>
                    <w:right w:val="none" w:sz="0" w:space="0" w:color="auto"/>
                  </w:divBdr>
                </w:div>
                <w:div w:id="480005770">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1383944984">
          <w:marLeft w:val="0"/>
          <w:marRight w:val="0"/>
          <w:marTop w:val="58"/>
          <w:marBottom w:val="0"/>
          <w:divBdr>
            <w:top w:val="none" w:sz="0" w:space="0" w:color="auto"/>
            <w:left w:val="none" w:sz="0" w:space="0" w:color="auto"/>
            <w:bottom w:val="none" w:sz="0" w:space="0" w:color="auto"/>
            <w:right w:val="none" w:sz="0" w:space="0" w:color="auto"/>
          </w:divBdr>
          <w:divsChild>
            <w:div w:id="134374909">
              <w:marLeft w:val="0"/>
              <w:marRight w:val="0"/>
              <w:marTop w:val="58"/>
              <w:marBottom w:val="0"/>
              <w:divBdr>
                <w:top w:val="none" w:sz="0" w:space="0" w:color="auto"/>
                <w:left w:val="none" w:sz="0" w:space="0" w:color="auto"/>
                <w:bottom w:val="none" w:sz="0" w:space="0" w:color="auto"/>
                <w:right w:val="none" w:sz="0" w:space="0" w:color="auto"/>
              </w:divBdr>
              <w:divsChild>
                <w:div w:id="1740518226">
                  <w:marLeft w:val="0"/>
                  <w:marRight w:val="0"/>
                  <w:marTop w:val="58"/>
                  <w:marBottom w:val="58"/>
                  <w:divBdr>
                    <w:top w:val="none" w:sz="0" w:space="0" w:color="auto"/>
                    <w:left w:val="none" w:sz="0" w:space="0" w:color="auto"/>
                    <w:bottom w:val="none" w:sz="0" w:space="0" w:color="auto"/>
                    <w:right w:val="none" w:sz="0" w:space="0" w:color="auto"/>
                  </w:divBdr>
                </w:div>
                <w:div w:id="1654140858">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844589145">
          <w:marLeft w:val="0"/>
          <w:marRight w:val="0"/>
          <w:marTop w:val="58"/>
          <w:marBottom w:val="0"/>
          <w:divBdr>
            <w:top w:val="none" w:sz="0" w:space="0" w:color="auto"/>
            <w:left w:val="none" w:sz="0" w:space="0" w:color="auto"/>
            <w:bottom w:val="none" w:sz="0" w:space="0" w:color="auto"/>
            <w:right w:val="none" w:sz="0" w:space="0" w:color="auto"/>
          </w:divBdr>
          <w:divsChild>
            <w:div w:id="779954267">
              <w:marLeft w:val="0"/>
              <w:marRight w:val="0"/>
              <w:marTop w:val="58"/>
              <w:marBottom w:val="0"/>
              <w:divBdr>
                <w:top w:val="none" w:sz="0" w:space="0" w:color="auto"/>
                <w:left w:val="none" w:sz="0" w:space="0" w:color="auto"/>
                <w:bottom w:val="none" w:sz="0" w:space="0" w:color="auto"/>
                <w:right w:val="none" w:sz="0" w:space="0" w:color="auto"/>
              </w:divBdr>
              <w:divsChild>
                <w:div w:id="1533181797">
                  <w:marLeft w:val="0"/>
                  <w:marRight w:val="0"/>
                  <w:marTop w:val="58"/>
                  <w:marBottom w:val="58"/>
                  <w:divBdr>
                    <w:top w:val="none" w:sz="0" w:space="0" w:color="auto"/>
                    <w:left w:val="none" w:sz="0" w:space="0" w:color="auto"/>
                    <w:bottom w:val="none" w:sz="0" w:space="0" w:color="auto"/>
                    <w:right w:val="none" w:sz="0" w:space="0" w:color="auto"/>
                  </w:divBdr>
                </w:div>
                <w:div w:id="1821574487">
                  <w:marLeft w:val="0"/>
                  <w:marRight w:val="0"/>
                  <w:marTop w:val="58"/>
                  <w:marBottom w:val="0"/>
                  <w:divBdr>
                    <w:top w:val="none" w:sz="0" w:space="0" w:color="auto"/>
                    <w:left w:val="none" w:sz="0" w:space="0" w:color="auto"/>
                    <w:bottom w:val="none" w:sz="0" w:space="0" w:color="auto"/>
                    <w:right w:val="none" w:sz="0" w:space="0" w:color="auto"/>
                  </w:divBdr>
                </w:div>
                <w:div w:id="1051271869">
                  <w:marLeft w:val="0"/>
                  <w:marRight w:val="0"/>
                  <w:marTop w:val="58"/>
                  <w:marBottom w:val="0"/>
                  <w:divBdr>
                    <w:top w:val="none" w:sz="0" w:space="0" w:color="auto"/>
                    <w:left w:val="none" w:sz="0" w:space="0" w:color="auto"/>
                    <w:bottom w:val="none" w:sz="0" w:space="0" w:color="auto"/>
                    <w:right w:val="none" w:sz="0" w:space="0" w:color="auto"/>
                  </w:divBdr>
                  <w:divsChild>
                    <w:div w:id="618607688">
                      <w:marLeft w:val="0"/>
                      <w:marRight w:val="0"/>
                      <w:marTop w:val="58"/>
                      <w:marBottom w:val="0"/>
                      <w:divBdr>
                        <w:top w:val="none" w:sz="0" w:space="0" w:color="auto"/>
                        <w:left w:val="none" w:sz="0" w:space="0" w:color="auto"/>
                        <w:bottom w:val="none" w:sz="0" w:space="0" w:color="auto"/>
                        <w:right w:val="none" w:sz="0" w:space="0" w:color="auto"/>
                      </w:divBdr>
                      <w:divsChild>
                        <w:div w:id="937326544">
                          <w:marLeft w:val="0"/>
                          <w:marRight w:val="0"/>
                          <w:marTop w:val="58"/>
                          <w:marBottom w:val="0"/>
                          <w:divBdr>
                            <w:top w:val="none" w:sz="0" w:space="0" w:color="auto"/>
                            <w:left w:val="none" w:sz="0" w:space="0" w:color="auto"/>
                            <w:bottom w:val="none" w:sz="0" w:space="0" w:color="auto"/>
                            <w:right w:val="none" w:sz="0" w:space="0" w:color="auto"/>
                          </w:divBdr>
                          <w:divsChild>
                            <w:div w:id="1941138294">
                              <w:marLeft w:val="0"/>
                              <w:marRight w:val="0"/>
                              <w:marTop w:val="5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264255">
          <w:marLeft w:val="0"/>
          <w:marRight w:val="0"/>
          <w:marTop w:val="58"/>
          <w:marBottom w:val="0"/>
          <w:divBdr>
            <w:top w:val="none" w:sz="0" w:space="0" w:color="auto"/>
            <w:left w:val="none" w:sz="0" w:space="0" w:color="auto"/>
            <w:bottom w:val="none" w:sz="0" w:space="0" w:color="auto"/>
            <w:right w:val="none" w:sz="0" w:space="0" w:color="auto"/>
          </w:divBdr>
          <w:divsChild>
            <w:div w:id="1594510172">
              <w:marLeft w:val="0"/>
              <w:marRight w:val="0"/>
              <w:marTop w:val="58"/>
              <w:marBottom w:val="0"/>
              <w:divBdr>
                <w:top w:val="none" w:sz="0" w:space="0" w:color="auto"/>
                <w:left w:val="none" w:sz="0" w:space="0" w:color="auto"/>
                <w:bottom w:val="none" w:sz="0" w:space="0" w:color="auto"/>
                <w:right w:val="none" w:sz="0" w:space="0" w:color="auto"/>
              </w:divBdr>
              <w:divsChild>
                <w:div w:id="862480431">
                  <w:marLeft w:val="0"/>
                  <w:marRight w:val="0"/>
                  <w:marTop w:val="58"/>
                  <w:marBottom w:val="58"/>
                  <w:divBdr>
                    <w:top w:val="none" w:sz="0" w:space="0" w:color="auto"/>
                    <w:left w:val="none" w:sz="0" w:space="0" w:color="auto"/>
                    <w:bottom w:val="none" w:sz="0" w:space="0" w:color="auto"/>
                    <w:right w:val="none" w:sz="0" w:space="0" w:color="auto"/>
                  </w:divBdr>
                </w:div>
                <w:div w:id="1902474437">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406877030">
          <w:marLeft w:val="0"/>
          <w:marRight w:val="0"/>
          <w:marTop w:val="58"/>
          <w:marBottom w:val="0"/>
          <w:divBdr>
            <w:top w:val="none" w:sz="0" w:space="0" w:color="auto"/>
            <w:left w:val="none" w:sz="0" w:space="0" w:color="auto"/>
            <w:bottom w:val="none" w:sz="0" w:space="0" w:color="auto"/>
            <w:right w:val="none" w:sz="0" w:space="0" w:color="auto"/>
          </w:divBdr>
          <w:divsChild>
            <w:div w:id="102379907">
              <w:marLeft w:val="0"/>
              <w:marRight w:val="0"/>
              <w:marTop w:val="58"/>
              <w:marBottom w:val="0"/>
              <w:divBdr>
                <w:top w:val="none" w:sz="0" w:space="0" w:color="auto"/>
                <w:left w:val="none" w:sz="0" w:space="0" w:color="auto"/>
                <w:bottom w:val="none" w:sz="0" w:space="0" w:color="auto"/>
                <w:right w:val="none" w:sz="0" w:space="0" w:color="auto"/>
              </w:divBdr>
              <w:divsChild>
                <w:div w:id="815882112">
                  <w:marLeft w:val="0"/>
                  <w:marRight w:val="0"/>
                  <w:marTop w:val="58"/>
                  <w:marBottom w:val="58"/>
                  <w:divBdr>
                    <w:top w:val="none" w:sz="0" w:space="0" w:color="auto"/>
                    <w:left w:val="none" w:sz="0" w:space="0" w:color="auto"/>
                    <w:bottom w:val="none" w:sz="0" w:space="0" w:color="auto"/>
                    <w:right w:val="none" w:sz="0" w:space="0" w:color="auto"/>
                  </w:divBdr>
                </w:div>
                <w:div w:id="1229801844">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742876181">
          <w:marLeft w:val="0"/>
          <w:marRight w:val="0"/>
          <w:marTop w:val="58"/>
          <w:marBottom w:val="0"/>
          <w:divBdr>
            <w:top w:val="none" w:sz="0" w:space="0" w:color="auto"/>
            <w:left w:val="none" w:sz="0" w:space="0" w:color="auto"/>
            <w:bottom w:val="none" w:sz="0" w:space="0" w:color="auto"/>
            <w:right w:val="none" w:sz="0" w:space="0" w:color="auto"/>
          </w:divBdr>
          <w:divsChild>
            <w:div w:id="1491672147">
              <w:marLeft w:val="0"/>
              <w:marRight w:val="0"/>
              <w:marTop w:val="58"/>
              <w:marBottom w:val="0"/>
              <w:divBdr>
                <w:top w:val="none" w:sz="0" w:space="0" w:color="auto"/>
                <w:left w:val="none" w:sz="0" w:space="0" w:color="auto"/>
                <w:bottom w:val="none" w:sz="0" w:space="0" w:color="auto"/>
                <w:right w:val="none" w:sz="0" w:space="0" w:color="auto"/>
              </w:divBdr>
              <w:divsChild>
                <w:div w:id="952321287">
                  <w:marLeft w:val="0"/>
                  <w:marRight w:val="0"/>
                  <w:marTop w:val="58"/>
                  <w:marBottom w:val="58"/>
                  <w:divBdr>
                    <w:top w:val="none" w:sz="0" w:space="0" w:color="auto"/>
                    <w:left w:val="none" w:sz="0" w:space="0" w:color="auto"/>
                    <w:bottom w:val="none" w:sz="0" w:space="0" w:color="auto"/>
                    <w:right w:val="none" w:sz="0" w:space="0" w:color="auto"/>
                  </w:divBdr>
                </w:div>
                <w:div w:id="1289163399">
                  <w:marLeft w:val="0"/>
                  <w:marRight w:val="0"/>
                  <w:marTop w:val="58"/>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E5324"/>
    <w:rsid w:val="005A0C34"/>
    <w:rsid w:val="00EE5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F419E649A942A297415C28C3E02E86">
    <w:name w:val="A0F419E649A942A297415C28C3E02E86"/>
    <w:rsid w:val="00EE5324"/>
  </w:style>
  <w:style w:type="paragraph" w:customStyle="1" w:styleId="BD2F777083804B12998A06D909E4F169">
    <w:name w:val="BD2F777083804B12998A06D909E4F169"/>
    <w:rsid w:val="00EE5324"/>
  </w:style>
  <w:style w:type="paragraph" w:customStyle="1" w:styleId="E5B0DCB704464682B909356163CB5B1E">
    <w:name w:val="E5B0DCB704464682B909356163CB5B1E"/>
    <w:rsid w:val="00EE5324"/>
  </w:style>
  <w:style w:type="paragraph" w:customStyle="1" w:styleId="D6FDF25CE12E42A186435F6C397C3091">
    <w:name w:val="D6FDF25CE12E42A186435F6C397C3091"/>
    <w:rsid w:val="00EE5324"/>
  </w:style>
  <w:style w:type="paragraph" w:customStyle="1" w:styleId="063788AAF8084553B9B4B2ECC31781C8">
    <w:name w:val="063788AAF8084553B9B4B2ECC31781C8"/>
    <w:rsid w:val="00EE532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1208</Words>
  <Characters>6890</Characters>
  <Application>Microsoft Office Word</Application>
  <DocSecurity>0</DocSecurity>
  <Lines>57</Lines>
  <Paragraphs>16</Paragraphs>
  <ScaleCrop>false</ScaleCrop>
  <Company>Промежуточная аттестация</Company>
  <LinksUpToDate>false</LinksUpToDate>
  <CharactersWithSpaces>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2022-04-10T13:50:00Z</dcterms:created>
  <dcterms:modified xsi:type="dcterms:W3CDTF">2022-04-10T13:54:00Z</dcterms:modified>
</cp:coreProperties>
</file>