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4D" w:rsidRDefault="0028794D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28794D" w:rsidRPr="000376B9" w:rsidRDefault="0028794D" w:rsidP="000376B9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376B9">
        <w:rPr>
          <w:bCs/>
          <w:sz w:val="28"/>
          <w:szCs w:val="28"/>
        </w:rPr>
        <w:t>Муниципальное общеобразовательное учреждение</w:t>
      </w:r>
    </w:p>
    <w:p w:rsidR="0028794D" w:rsidRDefault="0028794D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proofErr w:type="spellStart"/>
      <w:r w:rsidRPr="000376B9">
        <w:rPr>
          <w:bCs/>
          <w:sz w:val="28"/>
          <w:szCs w:val="28"/>
        </w:rPr>
        <w:t>Каменниковская</w:t>
      </w:r>
      <w:proofErr w:type="spellEnd"/>
      <w:r w:rsidRPr="000376B9">
        <w:rPr>
          <w:bCs/>
          <w:sz w:val="28"/>
          <w:szCs w:val="28"/>
        </w:rPr>
        <w:t xml:space="preserve"> средняя </w:t>
      </w:r>
      <w:r w:rsidR="000D78C9">
        <w:rPr>
          <w:bCs/>
          <w:sz w:val="28"/>
          <w:szCs w:val="28"/>
        </w:rPr>
        <w:t xml:space="preserve">общеобразовательная </w:t>
      </w:r>
      <w:r w:rsidRPr="000376B9">
        <w:rPr>
          <w:bCs/>
          <w:sz w:val="28"/>
          <w:szCs w:val="28"/>
        </w:rPr>
        <w:t xml:space="preserve">школа </w:t>
      </w:r>
    </w:p>
    <w:p w:rsidR="0028794D" w:rsidRDefault="0028794D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28794D" w:rsidRDefault="0028794D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0376B9" w:rsidRDefault="000376B9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</w:p>
    <w:p w:rsidR="000376B9" w:rsidRDefault="000376B9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</w:p>
    <w:p w:rsidR="000376B9" w:rsidRDefault="000376B9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</w:p>
    <w:p w:rsidR="000376B9" w:rsidRDefault="000376B9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</w:p>
    <w:p w:rsidR="000376B9" w:rsidRDefault="000376B9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</w:p>
    <w:p w:rsidR="000376B9" w:rsidRDefault="000376B9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</w:p>
    <w:p w:rsidR="000376B9" w:rsidRDefault="000376B9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</w:p>
    <w:p w:rsidR="009E1DEA" w:rsidRDefault="000D78C9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ДОПОЛНИТЕЛЬНАЯ ОБРАЗОВАТЕЛЬНАЯ </w:t>
      </w:r>
      <w:r w:rsidR="0028794D" w:rsidRPr="000376B9">
        <w:rPr>
          <w:b/>
          <w:bCs/>
          <w:sz w:val="36"/>
          <w:szCs w:val="36"/>
        </w:rPr>
        <w:t>ПРОГРАММА</w:t>
      </w:r>
    </w:p>
    <w:p w:rsidR="0028794D" w:rsidRPr="000376B9" w:rsidRDefault="0028794D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  <w:r w:rsidRPr="000376B9">
        <w:rPr>
          <w:b/>
          <w:bCs/>
          <w:sz w:val="36"/>
          <w:szCs w:val="36"/>
        </w:rPr>
        <w:t xml:space="preserve"> </w:t>
      </w:r>
      <w:r w:rsidR="000D78C9">
        <w:rPr>
          <w:b/>
          <w:bCs/>
          <w:sz w:val="36"/>
          <w:szCs w:val="36"/>
        </w:rPr>
        <w:t>летнего оздоровительного лагеря</w:t>
      </w:r>
    </w:p>
    <w:p w:rsidR="0028794D" w:rsidRDefault="000D78C9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экологического направления</w:t>
      </w:r>
    </w:p>
    <w:p w:rsidR="000D78C9" w:rsidRPr="000376B9" w:rsidRDefault="000D78C9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</w:p>
    <w:p w:rsidR="0028794D" w:rsidRPr="000376B9" w:rsidRDefault="0028794D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  <w:r w:rsidRPr="000376B9">
        <w:rPr>
          <w:b/>
          <w:bCs/>
          <w:sz w:val="36"/>
          <w:szCs w:val="36"/>
        </w:rPr>
        <w:t>«ЭКО</w:t>
      </w:r>
      <w:r w:rsidR="000D78C9">
        <w:rPr>
          <w:b/>
          <w:bCs/>
          <w:sz w:val="36"/>
          <w:szCs w:val="36"/>
        </w:rPr>
        <w:t>ЛОГИЧЕСКИЙ МАРАФОН</w:t>
      </w:r>
      <w:r w:rsidRPr="000376B9">
        <w:rPr>
          <w:b/>
          <w:bCs/>
          <w:sz w:val="36"/>
          <w:szCs w:val="36"/>
        </w:rPr>
        <w:t>»</w:t>
      </w:r>
    </w:p>
    <w:p w:rsidR="0028794D" w:rsidRDefault="0028794D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28794D" w:rsidRDefault="009E1DEA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( на период действия летнего лагеря- 18 дней)</w:t>
      </w:r>
    </w:p>
    <w:p w:rsidR="0028794D" w:rsidRDefault="0028794D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28794D" w:rsidRDefault="0028794D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28794D" w:rsidRDefault="0028794D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28794D" w:rsidRDefault="0028794D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28794D" w:rsidRPr="000376B9" w:rsidRDefault="0028794D" w:rsidP="000376B9">
      <w:pPr>
        <w:pStyle w:val="a3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 w:rsidRPr="000376B9">
        <w:rPr>
          <w:bCs/>
          <w:sz w:val="28"/>
          <w:szCs w:val="28"/>
        </w:rPr>
        <w:t>Составитель</w:t>
      </w:r>
    </w:p>
    <w:p w:rsidR="0028794D" w:rsidRPr="000376B9" w:rsidRDefault="000376B9" w:rsidP="000376B9">
      <w:pPr>
        <w:pStyle w:val="a3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28794D" w:rsidRPr="000376B9">
        <w:rPr>
          <w:bCs/>
          <w:sz w:val="28"/>
          <w:szCs w:val="28"/>
        </w:rPr>
        <w:t>аместитель директора по ВР</w:t>
      </w:r>
    </w:p>
    <w:p w:rsidR="0028794D" w:rsidRPr="000376B9" w:rsidRDefault="0028794D" w:rsidP="000376B9">
      <w:pPr>
        <w:pStyle w:val="a3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 w:rsidRPr="000376B9">
        <w:rPr>
          <w:bCs/>
          <w:sz w:val="28"/>
          <w:szCs w:val="28"/>
        </w:rPr>
        <w:t>Зайцева Е.С.</w:t>
      </w:r>
    </w:p>
    <w:p w:rsidR="0028794D" w:rsidRDefault="0028794D" w:rsidP="000376B9">
      <w:pPr>
        <w:pStyle w:val="a3"/>
        <w:spacing w:before="0" w:beforeAutospacing="0" w:after="0" w:afterAutospacing="0" w:line="276" w:lineRule="auto"/>
        <w:jc w:val="right"/>
        <w:rPr>
          <w:b/>
          <w:bCs/>
        </w:rPr>
      </w:pPr>
    </w:p>
    <w:p w:rsidR="0028794D" w:rsidRDefault="0028794D" w:rsidP="000376B9">
      <w:pPr>
        <w:pStyle w:val="a3"/>
        <w:spacing w:before="0" w:beforeAutospacing="0" w:after="0" w:afterAutospacing="0" w:line="276" w:lineRule="auto"/>
        <w:jc w:val="right"/>
        <w:rPr>
          <w:b/>
          <w:bCs/>
        </w:rPr>
      </w:pPr>
    </w:p>
    <w:p w:rsidR="00111825" w:rsidRDefault="00111825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111825" w:rsidRDefault="00111825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111825" w:rsidRDefault="00111825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111825" w:rsidRDefault="00111825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111825" w:rsidRDefault="00111825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0376B9" w:rsidRDefault="000376B9" w:rsidP="000376B9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0376B9" w:rsidRDefault="000376B9" w:rsidP="000376B9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0376B9" w:rsidRDefault="000376B9" w:rsidP="000376B9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0376B9" w:rsidRDefault="000376B9" w:rsidP="000376B9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0376B9" w:rsidRDefault="000376B9" w:rsidP="000376B9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28794D" w:rsidRPr="000376B9" w:rsidRDefault="0028794D" w:rsidP="000376B9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0376B9">
        <w:rPr>
          <w:bCs/>
          <w:sz w:val="28"/>
          <w:szCs w:val="28"/>
        </w:rPr>
        <w:t>2021-</w:t>
      </w:r>
      <w:r w:rsidR="002B51E5" w:rsidRPr="000376B9">
        <w:rPr>
          <w:bCs/>
          <w:sz w:val="28"/>
          <w:szCs w:val="28"/>
        </w:rPr>
        <w:t>20</w:t>
      </w:r>
      <w:r w:rsidRPr="000376B9">
        <w:rPr>
          <w:bCs/>
          <w:sz w:val="28"/>
          <w:szCs w:val="28"/>
        </w:rPr>
        <w:t>22 учебный год</w:t>
      </w:r>
    </w:p>
    <w:p w:rsidR="003F20F1" w:rsidRDefault="003F20F1" w:rsidP="000376B9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3F20F1" w:rsidRPr="00645B47" w:rsidRDefault="003F20F1" w:rsidP="000376B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Юные экологи</w:t>
      </w:r>
    </w:p>
    <w:p w:rsidR="003F20F1" w:rsidRPr="00645B47" w:rsidRDefault="003F20F1" w:rsidP="000376B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знаем наперёд</w:t>
      </w:r>
      <w:r w:rsidR="00DC1E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0F1" w:rsidRPr="00645B47" w:rsidRDefault="003F20F1" w:rsidP="000376B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у нас у всех одна.</w:t>
      </w:r>
    </w:p>
    <w:p w:rsidR="003F20F1" w:rsidRPr="00645B47" w:rsidRDefault="003F20F1" w:rsidP="000376B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– хозяева Земли.</w:t>
      </w:r>
    </w:p>
    <w:p w:rsidR="003F20F1" w:rsidRDefault="0031352C" w:rsidP="000376B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F20F1" w:rsidRPr="00645B47" w:rsidRDefault="003F20F1" w:rsidP="000376B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45B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 ...Общение с природой не только доставляет эстетическое наслаждение, </w:t>
      </w:r>
      <w:r w:rsidRPr="00645B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но и влияет на формирование мировоззрения детей, на их нравственное развитие, </w:t>
      </w:r>
      <w:r w:rsidRPr="00645B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расширяет их кругозор, обогащает впечатление”.</w:t>
      </w:r>
      <w:r w:rsidRPr="00645B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645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К.Д. Ушинский</w:t>
      </w:r>
    </w:p>
    <w:p w:rsidR="002B51E5" w:rsidRDefault="00645B47" w:rsidP="000376B9">
      <w:pPr>
        <w:pStyle w:val="a3"/>
        <w:spacing w:before="0" w:beforeAutospacing="0" w:after="0" w:afterAutospacing="0" w:line="276" w:lineRule="auto"/>
        <w:jc w:val="both"/>
      </w:pPr>
      <w:r>
        <w:t> </w:t>
      </w:r>
      <w:r>
        <w:rPr>
          <w:b/>
          <w:bCs/>
          <w:i/>
          <w:iCs/>
        </w:rPr>
        <w:t xml:space="preserve">Лето </w:t>
      </w:r>
      <w:r>
        <w:t>– наилучшая пора для общения с природой, постоянная смена впечатлений, встреча с неизвестными уголками природы, здоровье.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– рядом.</w:t>
      </w:r>
    </w:p>
    <w:p w:rsidR="002B51E5" w:rsidRDefault="00645B47" w:rsidP="000376B9">
      <w:pPr>
        <w:pStyle w:val="a3"/>
        <w:spacing w:before="0" w:beforeAutospacing="0" w:after="0" w:afterAutospacing="0" w:line="276" w:lineRule="auto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воспитание в летнее время стало полноценной социально-педагогической деятельностью, необходимо открытие летних лагерей дневного пребывания. Система летнего лагеря с экологической направленностью является способом организации жизнедеятельности участников лагеря, представляющая собой целостную и упорядоченную совокупность взаимодействующих компонентов, содействующих развитию личности участника.</w:t>
      </w:r>
    </w:p>
    <w:p w:rsidR="00645B47" w:rsidRDefault="00645B47" w:rsidP="000376B9">
      <w:pPr>
        <w:pStyle w:val="a3"/>
        <w:spacing w:before="0" w:beforeAutospacing="0" w:after="0" w:afterAutospacing="0" w:line="276" w:lineRule="auto"/>
        <w:jc w:val="both"/>
      </w:pPr>
      <w:r>
        <w:t>Экологическое воспитание в условиях летних лагерей является одной из наиболее эффективных форм, так как способствует освоению социализации и реализации школьников за счет включения их в конкретно значимую природоохранную деятельность. Непосредственное включение учащихся в природоохранную и просветительскую деятельность необходимо для формирования личности, способной жить в гармонии с природой.</w:t>
      </w:r>
    </w:p>
    <w:p w:rsidR="00111825" w:rsidRDefault="00645B47" w:rsidP="000376B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825">
        <w:rPr>
          <w:rFonts w:ascii="Times New Roman" w:hAnsi="Times New Roman" w:cs="Times New Roman"/>
          <w:sz w:val="24"/>
          <w:szCs w:val="24"/>
        </w:rPr>
        <w:t>Создание отряд</w:t>
      </w:r>
      <w:r w:rsidR="0028794D" w:rsidRPr="00111825">
        <w:rPr>
          <w:rFonts w:ascii="Times New Roman" w:hAnsi="Times New Roman" w:cs="Times New Roman"/>
          <w:sz w:val="24"/>
          <w:szCs w:val="24"/>
        </w:rPr>
        <w:t>ов</w:t>
      </w:r>
      <w:r w:rsidRPr="00111825">
        <w:rPr>
          <w:rFonts w:ascii="Times New Roman" w:hAnsi="Times New Roman" w:cs="Times New Roman"/>
          <w:sz w:val="24"/>
          <w:szCs w:val="24"/>
        </w:rPr>
        <w:t xml:space="preserve"> летнего лагеря дневного пребывания с экологической направленностью </w:t>
      </w:r>
      <w:r w:rsidRPr="00111825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актуально. </w:t>
      </w:r>
      <w:r w:rsidRPr="00111825">
        <w:rPr>
          <w:rFonts w:ascii="Times New Roman" w:hAnsi="Times New Roman" w:cs="Times New Roman"/>
          <w:sz w:val="24"/>
          <w:szCs w:val="24"/>
        </w:rPr>
        <w:t>В современном мире проблемы окружающей среды приобретают поистине глобальный характер. Поэтому сохранение среды приобретает первостепенное значение. Детям, живущим в сельской местности, эти проблемы близки и понятны. Чем больше людей будут рассматривать природу как объект своей заботы, тем эффективнее окажутся усилия общества по ее охране.</w:t>
      </w:r>
    </w:p>
    <w:p w:rsidR="00111825" w:rsidRPr="00111825" w:rsidRDefault="00111825" w:rsidP="000376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идея экологического лагеря</w:t>
      </w:r>
      <w:r w:rsidRPr="0011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через деятельность. Подростки включены в разнообразную деятельность экологического характера: познавательную, ценностно-ориентировочную, эстетическую.</w:t>
      </w:r>
    </w:p>
    <w:p w:rsidR="00111825" w:rsidRPr="00645B47" w:rsidRDefault="00111825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лагеря имеет право выбора того или иного вида деятельности, который соответствует его способностям, склонностям, интересам.</w:t>
      </w:r>
    </w:p>
    <w:p w:rsidR="00645B47" w:rsidRDefault="00645B47" w:rsidP="000376B9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Новизна</w:t>
      </w:r>
      <w:r>
        <w:t xml:space="preserve"> данной программы заключается в том, весь период насыщен разноплановой интересной деятельностью, четким режимом жизнедеятельности и питания, действует латентный характер помощи и поддержки детей лагеря. </w:t>
      </w:r>
    </w:p>
    <w:p w:rsidR="0028794D" w:rsidRDefault="00645B47" w:rsidP="000376B9">
      <w:pPr>
        <w:pStyle w:val="a3"/>
        <w:spacing w:before="0" w:beforeAutospacing="0" w:after="0" w:afterAutospacing="0" w:line="276" w:lineRule="auto"/>
        <w:rPr>
          <w:b/>
          <w:bCs/>
        </w:rPr>
      </w:pPr>
      <w:r>
        <w:t>  </w:t>
      </w:r>
      <w:r>
        <w:rPr>
          <w:b/>
          <w:bCs/>
        </w:rPr>
        <w:t xml:space="preserve">Цель программы: </w:t>
      </w:r>
    </w:p>
    <w:p w:rsidR="0079115B" w:rsidRDefault="00645B47" w:rsidP="000376B9">
      <w:pPr>
        <w:pStyle w:val="a3"/>
        <w:spacing w:before="0" w:beforeAutospacing="0" w:after="0" w:afterAutospacing="0" w:line="276" w:lineRule="auto"/>
        <w:rPr>
          <w:b/>
          <w:bCs/>
        </w:rPr>
      </w:pPr>
      <w:r>
        <w:t xml:space="preserve">расширить знания обучающихся об окружающей живой природе, способствовать формированию бережного отношения к ней, способствовать </w:t>
      </w:r>
      <w:r w:rsidR="0028794D">
        <w:t xml:space="preserve">психологическому </w:t>
      </w:r>
      <w:r>
        <w:t xml:space="preserve">и физическому </w:t>
      </w:r>
      <w:r w:rsidR="0028794D">
        <w:t>оздоровлению</w:t>
      </w:r>
      <w:r>
        <w:t xml:space="preserve"> ребят.</w:t>
      </w:r>
      <w:r>
        <w:br/>
      </w:r>
    </w:p>
    <w:p w:rsidR="00111825" w:rsidRDefault="0031352C" w:rsidP="000376B9">
      <w:pPr>
        <w:pStyle w:val="a3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>Задачи</w:t>
      </w:r>
    </w:p>
    <w:p w:rsidR="00645B47" w:rsidRDefault="00645B47" w:rsidP="000376B9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ind w:left="0"/>
      </w:pPr>
      <w:r>
        <w:t>расширение экологических знаний, полученных при изучении школьных предметов;</w:t>
      </w:r>
    </w:p>
    <w:p w:rsidR="00645B47" w:rsidRDefault="00645B47" w:rsidP="000376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>
        <w:t>формирование у учащихся активного и ответственного отношения к окружающей среде;</w:t>
      </w:r>
    </w:p>
    <w:p w:rsidR="00645B47" w:rsidRDefault="00645B47" w:rsidP="000376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>
        <w:t>выявление учащихся, склонных к исследовательской деятельности в области экологии;</w:t>
      </w:r>
    </w:p>
    <w:p w:rsidR="00645B47" w:rsidRDefault="0028794D" w:rsidP="000376B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</w:pPr>
      <w:r>
        <w:t>о</w:t>
      </w:r>
      <w:r w:rsidR="00645B47">
        <w:t>рганизация активного отдыха и оздоровление детей;</w:t>
      </w:r>
    </w:p>
    <w:p w:rsidR="00645B47" w:rsidRDefault="00645B47" w:rsidP="000376B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</w:pPr>
      <w:r>
        <w:lastRenderedPageBreak/>
        <w:t>развитие творческих и коммуникативных способностей учащихся.</w:t>
      </w:r>
    </w:p>
    <w:p w:rsidR="009E1DEA" w:rsidRDefault="009E1DEA" w:rsidP="000376B9">
      <w:pPr>
        <w:pStyle w:val="a3"/>
        <w:spacing w:before="0" w:beforeAutospacing="0" w:after="0" w:afterAutospacing="0" w:line="276" w:lineRule="auto"/>
        <w:rPr>
          <w:b/>
          <w:bCs/>
        </w:rPr>
      </w:pPr>
    </w:p>
    <w:p w:rsidR="00645B47" w:rsidRDefault="0031352C" w:rsidP="000376B9">
      <w:pPr>
        <w:pStyle w:val="a3"/>
        <w:spacing w:before="0" w:beforeAutospacing="0" w:after="0" w:afterAutospacing="0" w:line="276" w:lineRule="auto"/>
      </w:pPr>
      <w:r>
        <w:rPr>
          <w:b/>
          <w:bCs/>
        </w:rPr>
        <w:t>Принципы</w:t>
      </w:r>
    </w:p>
    <w:p w:rsidR="00645B47" w:rsidRDefault="00645B47" w:rsidP="000376B9">
      <w:pPr>
        <w:pStyle w:val="a3"/>
        <w:spacing w:before="0" w:beforeAutospacing="0" w:after="0" w:afterAutospacing="0" w:line="276" w:lineRule="auto"/>
      </w:pPr>
      <w:r>
        <w:t>Программа летнего экологического лагеря с дневным пребыванием детей и подростков опирается на следующие принципы:</w:t>
      </w:r>
    </w:p>
    <w:p w:rsidR="00645B47" w:rsidRDefault="00645B47" w:rsidP="000376B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</w:pPr>
      <w:r>
        <w:t>Принцип нравственного отношения друг к другу, к окружающему миру.</w:t>
      </w:r>
    </w:p>
    <w:p w:rsidR="00645B47" w:rsidRDefault="00645B47" w:rsidP="000376B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</w:pPr>
      <w:r>
        <w:t>Принцип творческого отношения к делу.</w:t>
      </w:r>
    </w:p>
    <w:p w:rsidR="00645B47" w:rsidRDefault="00645B47" w:rsidP="000376B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</w:pPr>
      <w:r>
        <w:t>Принцип добровольности участия в делах.</w:t>
      </w:r>
    </w:p>
    <w:p w:rsidR="00645B47" w:rsidRDefault="00645B47" w:rsidP="000376B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</w:pPr>
      <w:r>
        <w:t>Принцип учета возрастных особенностей детей.</w:t>
      </w:r>
    </w:p>
    <w:p w:rsidR="00645B47" w:rsidRDefault="00645B47" w:rsidP="000376B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</w:pPr>
      <w:r>
        <w:t>Принцип доступности выбранных форм работы.</w:t>
      </w:r>
    </w:p>
    <w:p w:rsidR="0031352C" w:rsidRDefault="0031352C" w:rsidP="000376B9">
      <w:pPr>
        <w:pStyle w:val="a3"/>
        <w:spacing w:before="0" w:beforeAutospacing="0" w:after="0" w:afterAutospacing="0" w:line="276" w:lineRule="auto"/>
      </w:pPr>
    </w:p>
    <w:p w:rsidR="00645B47" w:rsidRDefault="003F20F1" w:rsidP="000376B9">
      <w:pPr>
        <w:pStyle w:val="a3"/>
        <w:spacing w:before="0" w:beforeAutospacing="0" w:after="0" w:afterAutospacing="0" w:line="276" w:lineRule="auto"/>
      </w:pPr>
      <w:r w:rsidRPr="0031352C">
        <w:rPr>
          <w:b/>
        </w:rPr>
        <w:t>У</w:t>
      </w:r>
      <w:r w:rsidR="00645B47">
        <w:rPr>
          <w:b/>
          <w:bCs/>
        </w:rPr>
        <w:t>частники программы</w:t>
      </w:r>
    </w:p>
    <w:p w:rsidR="00645B47" w:rsidRDefault="00645B47" w:rsidP="000376B9">
      <w:pPr>
        <w:pStyle w:val="a3"/>
        <w:spacing w:before="0" w:beforeAutospacing="0" w:after="0" w:afterAutospacing="0" w:line="276" w:lineRule="auto"/>
        <w:jc w:val="both"/>
      </w:pPr>
      <w:r>
        <w:t>Отряд</w:t>
      </w:r>
      <w:r w:rsidR="0028794D">
        <w:t>ы</w:t>
      </w:r>
      <w:r>
        <w:t xml:space="preserve"> комплекту</w:t>
      </w:r>
      <w:r w:rsidR="0028794D">
        <w:t>ю</w:t>
      </w:r>
      <w:r>
        <w:t>тся на лето из числа учащихся 1-</w:t>
      </w:r>
      <w:r w:rsidR="000D78C9">
        <w:t>7</w:t>
      </w:r>
      <w:r>
        <w:t xml:space="preserve"> классов, продолжительность пребывания в лагере 1</w:t>
      </w:r>
      <w:r w:rsidR="0028794D">
        <w:t>8</w:t>
      </w:r>
      <w:r>
        <w:t xml:space="preserve"> дней</w:t>
      </w:r>
      <w:r w:rsidR="0028794D">
        <w:t>.</w:t>
      </w:r>
      <w:r>
        <w:t xml:space="preserve"> 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</w:r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B47" w:rsidRPr="00645B47" w:rsidRDefault="00645B47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</w:t>
      </w:r>
    </w:p>
    <w:p w:rsidR="00645B47" w:rsidRPr="00645B47" w:rsidRDefault="003F20F1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5B47"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программы;</w:t>
      </w:r>
      <w:r w:rsidR="00645B47"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познавательные игры и викторины;</w:t>
      </w:r>
      <w:r w:rsidR="00645B47"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спортивные игры и соревнования;</w:t>
      </w:r>
      <w:r w:rsidR="00645B47"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психологические игры;</w:t>
      </w:r>
      <w:r w:rsidR="00645B47"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игровые тестирования, опросы, анкетирование; </w:t>
      </w:r>
      <w:r w:rsidR="00645B47"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беседы, исследовательская работа, «круглые столы» по обс</w:t>
      </w:r>
      <w:r w:rsidR="000D78C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уждению достигнутых результатов;</w:t>
      </w:r>
      <w:r w:rsidR="00645B47"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занятия на природе;</w:t>
      </w:r>
      <w:r w:rsidR="00645B47"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изготовление поделок, гербариев, выпуск школьной газеты.</w:t>
      </w:r>
      <w:proofErr w:type="gramEnd"/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B47" w:rsidRDefault="0031352C" w:rsidP="000376B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</w:t>
      </w:r>
    </w:p>
    <w:p w:rsidR="009E1DEA" w:rsidRPr="009E1DEA" w:rsidRDefault="00BE1493" w:rsidP="000376B9">
      <w:pPr>
        <w:pStyle w:val="a6"/>
        <w:numPr>
          <w:ilvl w:val="0"/>
          <w:numId w:val="17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Научно-познавательная деятельность:</w:t>
      </w:r>
    </w:p>
    <w:p w:rsidR="00BE1493" w:rsidRPr="009E1DEA" w:rsidRDefault="00BE1493" w:rsidP="009E1D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5B47"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природе</w:t>
      </w:r>
      <w:r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5B47"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645B47"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ес, луг, пруд. Знакомство с окрестными экосистемами.</w:t>
      </w:r>
      <w:r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gramStart"/>
      <w:r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5B47"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645B47"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кология и окружающая среда. Изучение экологического состояния улиц населённого пункта.</w:t>
      </w:r>
      <w:r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5B47"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645B47"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екарственные растения вокруг</w:t>
      </w:r>
      <w:r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                     -О</w:t>
      </w:r>
      <w:r w:rsidR="00645B47"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храна окружающей среды</w:t>
      </w:r>
      <w:r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DEA" w:rsidRDefault="00111825" w:rsidP="000376B9">
      <w:pPr>
        <w:pStyle w:val="a6"/>
        <w:numPr>
          <w:ilvl w:val="0"/>
          <w:numId w:val="17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Природоохранная деятельность:</w:t>
      </w:r>
      <w:r w:rsidRPr="003F2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825" w:rsidRPr="009E1DEA" w:rsidRDefault="00111825" w:rsidP="009E1D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EA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-Акции по уборке территории школы, поселкового парка, берега водохранилища.                                     - Изготовление листовок и бюллетеней по охране природы.                                                                           - Проведение экскурсий в природу.</w:t>
      </w:r>
    </w:p>
    <w:p w:rsidR="0031352C" w:rsidRDefault="0031352C" w:rsidP="009E1DE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0F1" w:rsidRDefault="003F20F1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культуры.</w:t>
      </w:r>
      <w:r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выносливости). </w:t>
      </w:r>
      <w:r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Эмоциональная разгрузка, снятие напряжения после учебного года.</w:t>
      </w:r>
      <w:r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творческой и исследовательской активности каждого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Приобретение детьми опыта общения со сверстниками в новых для них условиях.</w:t>
      </w:r>
      <w:r w:rsidRPr="00645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20F1" w:rsidRPr="00645B47" w:rsidRDefault="003F20F1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программные мероприятия</w:t>
      </w:r>
    </w:p>
    <w:tbl>
      <w:tblPr>
        <w:tblpPr w:leftFromText="180" w:rightFromText="180" w:vertAnchor="text" w:horzAnchor="margin" w:tblpXSpec="center" w:tblpY="405"/>
        <w:tblW w:w="93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77"/>
        <w:gridCol w:w="2174"/>
        <w:gridCol w:w="6788"/>
      </w:tblGrid>
      <w:tr w:rsidR="003F20F1" w:rsidRPr="00645B47" w:rsidTr="00DC1EBA">
        <w:trPr>
          <w:tblCellSpacing w:w="0" w:type="dxa"/>
        </w:trPr>
        <w:tc>
          <w:tcPr>
            <w:tcW w:w="3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Pr="0031352C" w:rsidRDefault="003F20F1" w:rsidP="000376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Pr="0031352C" w:rsidRDefault="003F20F1" w:rsidP="000376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680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0F1" w:rsidRPr="0031352C" w:rsidRDefault="003F20F1" w:rsidP="000376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и формы проведения</w:t>
            </w:r>
          </w:p>
        </w:tc>
      </w:tr>
      <w:tr w:rsidR="003F20F1" w:rsidRPr="00645B47" w:rsidTr="00DC1EBA">
        <w:trPr>
          <w:tblCellSpacing w:w="0" w:type="dxa"/>
        </w:trPr>
        <w:tc>
          <w:tcPr>
            <w:tcW w:w="3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природе</w:t>
            </w:r>
          </w:p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поведения в природе, у водоём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о лекарственных травах, трудовой десант, игра-викторина. </w:t>
            </w:r>
          </w:p>
        </w:tc>
      </w:tr>
      <w:tr w:rsidR="003F20F1" w:rsidRPr="00645B47" w:rsidTr="00DC1EBA">
        <w:trPr>
          <w:tblCellSpacing w:w="0" w:type="dxa"/>
        </w:trPr>
        <w:tc>
          <w:tcPr>
            <w:tcW w:w="3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Лесополосы, луг, степь, река. Знакомство с окрестными экосистемами</w:t>
            </w:r>
          </w:p>
        </w:tc>
        <w:tc>
          <w:tcPr>
            <w:tcW w:w="680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об экосистемах, его обитателях, растениях, роль человека в экосистеме и экосистеме.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Беседы о луге, степи, его обитателях, растениях, значении луга в экосистеме.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Беседы о речках станицы, их обитателях, значении водоёмов в экосистеме.Игра-викторина. Экскурсия в парк,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водохранилищу.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20F1" w:rsidRPr="00645B47" w:rsidTr="00DC1EBA">
        <w:trPr>
          <w:tblCellSpacing w:w="0" w:type="dxa"/>
        </w:trPr>
        <w:tc>
          <w:tcPr>
            <w:tcW w:w="3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школьного двора.</w:t>
            </w:r>
          </w:p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озеленения территории школы. Влияние на здоровье школьников деревьев и кустарников. Круглый стол по обсуждению озеленения школьного двора. </w:t>
            </w:r>
          </w:p>
        </w:tc>
      </w:tr>
      <w:tr w:rsidR="003F20F1" w:rsidRPr="00645B47" w:rsidTr="00DC1EBA">
        <w:trPr>
          <w:tblCellSpacing w:w="0" w:type="dxa"/>
        </w:trPr>
        <w:tc>
          <w:tcPr>
            <w:tcW w:w="3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окружающая среда. Изучение экологического состояния улиц населённого пункта.</w:t>
            </w:r>
          </w:p>
        </w:tc>
        <w:tc>
          <w:tcPr>
            <w:tcW w:w="680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Изучение экологического состояния улиц населённого пункта. 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Оборудование: карта-схема населённого пункта, рулетка.</w:t>
            </w:r>
          </w:p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десант. Анкетирование. Круглый стол.</w:t>
            </w:r>
          </w:p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20F1" w:rsidRPr="00645B47" w:rsidTr="00DC1EBA">
        <w:trPr>
          <w:tblCellSpacing w:w="0" w:type="dxa"/>
        </w:trPr>
        <w:tc>
          <w:tcPr>
            <w:tcW w:w="3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растения в окрестностях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680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лекарственных растений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Ярославской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на природе.</w:t>
            </w:r>
          </w:p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20F1" w:rsidRPr="00645B47" w:rsidTr="00DC1EBA">
        <w:trPr>
          <w:tblCellSpacing w:w="0" w:type="dxa"/>
        </w:trPr>
        <w:tc>
          <w:tcPr>
            <w:tcW w:w="36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окружающей среды </w:t>
            </w:r>
          </w:p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20F1" w:rsidRPr="00645B47" w:rsidRDefault="003F20F1" w:rsidP="00037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об охране окружающей среды.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игры «Лесной светофор», «На лесной тропинке», «Экологическая тропинка».</w:t>
            </w:r>
          </w:p>
        </w:tc>
      </w:tr>
    </w:tbl>
    <w:p w:rsidR="003F20F1" w:rsidRDefault="003F20F1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5B" w:rsidRDefault="0079115B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5B" w:rsidRDefault="0079115B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5B" w:rsidRDefault="0079115B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52C" w:rsidRDefault="0031352C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EA" w:rsidRDefault="009E1DEA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EA" w:rsidRDefault="009E1DEA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EA" w:rsidRDefault="009E1DEA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5B" w:rsidRDefault="0079115B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5B" w:rsidRDefault="0079115B" w:rsidP="000376B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План-график реализации программы </w:t>
      </w:r>
    </w:p>
    <w:p w:rsidR="000376B9" w:rsidRPr="00645B47" w:rsidRDefault="000376B9" w:rsidP="000376B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227"/>
        <w:gridCol w:w="6662"/>
      </w:tblGrid>
      <w:tr w:rsidR="0079115B" w:rsidTr="000376B9">
        <w:tc>
          <w:tcPr>
            <w:tcW w:w="3227" w:type="dxa"/>
          </w:tcPr>
          <w:p w:rsidR="0079115B" w:rsidRDefault="0079115B" w:rsidP="000376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6662" w:type="dxa"/>
          </w:tcPr>
          <w:p w:rsidR="0079115B" w:rsidRDefault="0079115B" w:rsidP="000376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0376B9" w:rsidRDefault="000376B9" w:rsidP="000376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115B" w:rsidTr="000376B9">
        <w:tc>
          <w:tcPr>
            <w:tcW w:w="3227" w:type="dxa"/>
          </w:tcPr>
          <w:p w:rsidR="0079115B" w:rsidRDefault="0079115B" w:rsidP="000376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природе</w:t>
            </w:r>
          </w:p>
          <w:p w:rsidR="0079115B" w:rsidRPr="00645B47" w:rsidRDefault="0079115B" w:rsidP="000376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0376B9" w:rsidRDefault="0079115B" w:rsidP="000376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Экологический ликбез «Экология как наука»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2. 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водоём.«Изучение разнообразия растительного и животного мира местного водоёма».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3.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игра-беседа «Как обезопасить свою жизнь»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4.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«Знакомимся с Красной книгой»</w:t>
            </w:r>
          </w:p>
          <w:p w:rsidR="000376B9" w:rsidRDefault="00CB15B0" w:rsidP="000376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«Береги природу.</w:t>
            </w:r>
          </w:p>
          <w:p w:rsidR="000376B9" w:rsidRDefault="00CB15B0" w:rsidP="000376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ликбез «Рациональное использование природных ресурсов» </w:t>
            </w:r>
          </w:p>
          <w:p w:rsidR="00CB15B0" w:rsidRDefault="00CB15B0" w:rsidP="000376B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ликбез «Водная среда обитания»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15B" w:rsidTr="000376B9">
        <w:tc>
          <w:tcPr>
            <w:tcW w:w="3227" w:type="dxa"/>
          </w:tcPr>
          <w:p w:rsidR="0079115B" w:rsidRPr="00645B47" w:rsidRDefault="0079115B" w:rsidP="000376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Лесопарк, луг, река. Знакомство с окрестными экосистемами</w:t>
            </w:r>
          </w:p>
        </w:tc>
        <w:tc>
          <w:tcPr>
            <w:tcW w:w="6662" w:type="dxa"/>
          </w:tcPr>
          <w:p w:rsidR="0079115B" w:rsidRPr="0079115B" w:rsidRDefault="0079115B" w:rsidP="000376B9">
            <w:pPr>
              <w:pStyle w:val="a6"/>
              <w:numPr>
                <w:ilvl w:val="1"/>
                <w:numId w:val="1"/>
              </w:numPr>
              <w:spacing w:line="276" w:lineRule="auto"/>
              <w:ind w:left="0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защитить природу»</w:t>
            </w:r>
          </w:p>
          <w:p w:rsidR="0079115B" w:rsidRPr="00CB15B0" w:rsidRDefault="0079115B" w:rsidP="000376B9">
            <w:pPr>
              <w:pStyle w:val="a6"/>
              <w:numPr>
                <w:ilvl w:val="1"/>
                <w:numId w:val="1"/>
              </w:numPr>
              <w:spacing w:line="276" w:lineRule="auto"/>
              <w:ind w:left="0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«Лютики-цветочки»</w:t>
            </w:r>
          </w:p>
          <w:p w:rsidR="00CB15B0" w:rsidRPr="00CB15B0" w:rsidRDefault="00CB15B0" w:rsidP="000376B9">
            <w:pPr>
              <w:pStyle w:val="a6"/>
              <w:numPr>
                <w:ilvl w:val="1"/>
                <w:numId w:val="1"/>
              </w:numPr>
              <w:spacing w:line="276" w:lineRule="auto"/>
              <w:ind w:left="0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«Аукцион народных мудростей о природе».</w:t>
            </w:r>
          </w:p>
          <w:p w:rsidR="00CB15B0" w:rsidRPr="0079115B" w:rsidRDefault="00CB15B0" w:rsidP="000376B9">
            <w:pPr>
              <w:pStyle w:val="a6"/>
              <w:numPr>
                <w:ilvl w:val="1"/>
                <w:numId w:val="1"/>
              </w:numPr>
              <w:spacing w:line="276" w:lineRule="auto"/>
              <w:ind w:left="0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«Лесные чудеса»</w:t>
            </w:r>
          </w:p>
        </w:tc>
      </w:tr>
      <w:tr w:rsidR="0079115B" w:rsidTr="000376B9">
        <w:tc>
          <w:tcPr>
            <w:tcW w:w="3227" w:type="dxa"/>
          </w:tcPr>
          <w:p w:rsidR="0079115B" w:rsidRPr="00645B47" w:rsidRDefault="00DC1EBA" w:rsidP="000376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Экология школьного двора</w:t>
            </w:r>
          </w:p>
        </w:tc>
        <w:tc>
          <w:tcPr>
            <w:tcW w:w="6662" w:type="dxa"/>
          </w:tcPr>
          <w:p w:rsidR="0079115B" w:rsidRDefault="0079115B" w:rsidP="000376B9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left" w:pos="459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«Значение озеленения территории школы. Влияние на здоровье школьников деревьев и кустарников».</w:t>
            </w:r>
          </w:p>
          <w:p w:rsidR="0079115B" w:rsidRDefault="0079115B" w:rsidP="000376B9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left" w:pos="459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чистоте земли</w:t>
            </w:r>
          </w:p>
          <w:p w:rsidR="0079115B" w:rsidRDefault="00CB15B0" w:rsidP="000376B9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left" w:pos="459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школе «</w:t>
            </w:r>
            <w:r w:rsidR="00791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адрес не дом и не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F4D60" w:rsidRDefault="00AF4D60" w:rsidP="000376B9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left" w:pos="459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Акция-ревизия школьного сада</w:t>
            </w:r>
          </w:p>
          <w:p w:rsidR="00AF4D60" w:rsidRPr="00645B47" w:rsidRDefault="00AF4D60" w:rsidP="000376B9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left" w:pos="459"/>
              </w:tabs>
              <w:spacing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«Наш зеленый школьный двор».</w:t>
            </w:r>
          </w:p>
          <w:p w:rsidR="0079115B" w:rsidRPr="0079115B" w:rsidRDefault="0079115B" w:rsidP="000376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5B0" w:rsidTr="000376B9">
        <w:tc>
          <w:tcPr>
            <w:tcW w:w="3227" w:type="dxa"/>
          </w:tcPr>
          <w:p w:rsidR="00CB15B0" w:rsidRPr="00645B47" w:rsidRDefault="00CB15B0" w:rsidP="000376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окружающая среда. Изучение экологического состояния улиц населённого пункта </w:t>
            </w:r>
          </w:p>
        </w:tc>
        <w:tc>
          <w:tcPr>
            <w:tcW w:w="6662" w:type="dxa"/>
          </w:tcPr>
          <w:p w:rsidR="00CB15B0" w:rsidRPr="00645B47" w:rsidRDefault="00CB15B0" w:rsidP="000376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«Экология и состояние организма»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2. 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«Полна чудес – могучая природа»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3. 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«Наука о доме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                                                               4.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«Люби и охраняй свой край»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5. 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зеленых зон отдыха для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B15B0" w:rsidRPr="00645B47" w:rsidRDefault="00CB15B0" w:rsidP="000376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5B0" w:rsidTr="000376B9">
        <w:tc>
          <w:tcPr>
            <w:tcW w:w="3227" w:type="dxa"/>
          </w:tcPr>
          <w:p w:rsidR="00CB15B0" w:rsidRPr="00645B47" w:rsidRDefault="00CB15B0" w:rsidP="000376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растения в окрестностях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</w:t>
            </w:r>
          </w:p>
        </w:tc>
        <w:tc>
          <w:tcPr>
            <w:tcW w:w="6662" w:type="dxa"/>
          </w:tcPr>
          <w:p w:rsidR="00CB15B0" w:rsidRPr="00CB15B0" w:rsidRDefault="00CB15B0" w:rsidP="000376B9">
            <w:pPr>
              <w:pStyle w:val="a6"/>
              <w:numPr>
                <w:ilvl w:val="0"/>
                <w:numId w:val="19"/>
              </w:numPr>
              <w:spacing w:line="276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«Лекарственные растения»</w:t>
            </w:r>
          </w:p>
          <w:p w:rsidR="00CB15B0" w:rsidRDefault="00CB15B0" w:rsidP="000376B9">
            <w:pPr>
              <w:pStyle w:val="a6"/>
              <w:numPr>
                <w:ilvl w:val="0"/>
                <w:numId w:val="19"/>
              </w:numPr>
              <w:spacing w:line="276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путешествие в лес </w:t>
            </w:r>
          </w:p>
          <w:p w:rsidR="00CB15B0" w:rsidRPr="00CB15B0" w:rsidRDefault="00CB15B0" w:rsidP="000376B9">
            <w:pPr>
              <w:pStyle w:val="a6"/>
              <w:numPr>
                <w:ilvl w:val="0"/>
                <w:numId w:val="19"/>
              </w:numPr>
              <w:spacing w:line="276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аптечка» - первая помощь при укусах насекомых</w:t>
            </w:r>
          </w:p>
          <w:p w:rsidR="00CB15B0" w:rsidRPr="00CB15B0" w:rsidRDefault="00CB15B0" w:rsidP="000376B9">
            <w:pPr>
              <w:pStyle w:val="a6"/>
              <w:numPr>
                <w:ilvl w:val="0"/>
                <w:numId w:val="19"/>
              </w:numPr>
              <w:spacing w:line="276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грибы съедобные?»</w:t>
            </w:r>
          </w:p>
          <w:p w:rsidR="00CB15B0" w:rsidRDefault="00CB15B0" w:rsidP="000376B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15B" w:rsidRDefault="0079115B" w:rsidP="000376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15B" w:rsidRDefault="0079115B" w:rsidP="000376B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9115B" w:rsidSect="002B51E5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894"/>
    <w:multiLevelType w:val="multilevel"/>
    <w:tmpl w:val="87D8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10DF6"/>
    <w:multiLevelType w:val="multilevel"/>
    <w:tmpl w:val="AFC6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D1DF1"/>
    <w:multiLevelType w:val="multilevel"/>
    <w:tmpl w:val="CF44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65048"/>
    <w:multiLevelType w:val="multilevel"/>
    <w:tmpl w:val="4BAC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E03AE"/>
    <w:multiLevelType w:val="multilevel"/>
    <w:tmpl w:val="9B44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F260F"/>
    <w:multiLevelType w:val="multilevel"/>
    <w:tmpl w:val="B266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F41FA"/>
    <w:multiLevelType w:val="multilevel"/>
    <w:tmpl w:val="8B6C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60B3A"/>
    <w:multiLevelType w:val="multilevel"/>
    <w:tmpl w:val="DAC4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870CF"/>
    <w:multiLevelType w:val="multilevel"/>
    <w:tmpl w:val="FBA6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12B0A"/>
    <w:multiLevelType w:val="multilevel"/>
    <w:tmpl w:val="B798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C6423"/>
    <w:multiLevelType w:val="multilevel"/>
    <w:tmpl w:val="99FA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A61A7"/>
    <w:multiLevelType w:val="multilevel"/>
    <w:tmpl w:val="2552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450F0"/>
    <w:multiLevelType w:val="hybridMultilevel"/>
    <w:tmpl w:val="AD368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E7C73"/>
    <w:multiLevelType w:val="hybridMultilevel"/>
    <w:tmpl w:val="6FEC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43B1D"/>
    <w:multiLevelType w:val="multilevel"/>
    <w:tmpl w:val="1AB4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12516"/>
    <w:multiLevelType w:val="multilevel"/>
    <w:tmpl w:val="D76C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F56C21"/>
    <w:multiLevelType w:val="multilevel"/>
    <w:tmpl w:val="15BE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477539"/>
    <w:multiLevelType w:val="multilevel"/>
    <w:tmpl w:val="BC3A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B56CDC"/>
    <w:multiLevelType w:val="hybridMultilevel"/>
    <w:tmpl w:val="A912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1"/>
  </w:num>
  <w:num w:numId="5">
    <w:abstractNumId w:val="14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15"/>
  </w:num>
  <w:num w:numId="12">
    <w:abstractNumId w:val="1"/>
  </w:num>
  <w:num w:numId="13">
    <w:abstractNumId w:val="10"/>
  </w:num>
  <w:num w:numId="14">
    <w:abstractNumId w:val="3"/>
  </w:num>
  <w:num w:numId="15">
    <w:abstractNumId w:val="9"/>
  </w:num>
  <w:num w:numId="16">
    <w:abstractNumId w:val="17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47"/>
    <w:rsid w:val="000376B9"/>
    <w:rsid w:val="000D78C9"/>
    <w:rsid w:val="00111825"/>
    <w:rsid w:val="00242DE0"/>
    <w:rsid w:val="0028794D"/>
    <w:rsid w:val="002B51E5"/>
    <w:rsid w:val="0031352C"/>
    <w:rsid w:val="003F20F1"/>
    <w:rsid w:val="00467E27"/>
    <w:rsid w:val="00597383"/>
    <w:rsid w:val="005D7D14"/>
    <w:rsid w:val="00645B47"/>
    <w:rsid w:val="0079115B"/>
    <w:rsid w:val="009E1DEA"/>
    <w:rsid w:val="00AC3EF6"/>
    <w:rsid w:val="00AF4D60"/>
    <w:rsid w:val="00BE1493"/>
    <w:rsid w:val="00CB15B0"/>
    <w:rsid w:val="00D272C7"/>
    <w:rsid w:val="00DC1EBA"/>
    <w:rsid w:val="00F3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B47"/>
    <w:rPr>
      <w:b/>
      <w:bCs/>
    </w:rPr>
  </w:style>
  <w:style w:type="character" w:styleId="a5">
    <w:name w:val="Emphasis"/>
    <w:basedOn w:val="a0"/>
    <w:uiPriority w:val="20"/>
    <w:qFormat/>
    <w:rsid w:val="00645B47"/>
    <w:rPr>
      <w:i/>
      <w:iCs/>
    </w:rPr>
  </w:style>
  <w:style w:type="paragraph" w:customStyle="1" w:styleId="text-right">
    <w:name w:val="text-right"/>
    <w:basedOn w:val="a"/>
    <w:rsid w:val="0064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1493"/>
    <w:pPr>
      <w:ind w:left="720"/>
      <w:contextualSpacing/>
    </w:pPr>
  </w:style>
  <w:style w:type="table" w:styleId="a7">
    <w:name w:val="Table Grid"/>
    <w:basedOn w:val="a1"/>
    <w:uiPriority w:val="59"/>
    <w:rsid w:val="00791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6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елена270460</dc:creator>
  <cp:lastModifiedBy>елена270460</cp:lastModifiedBy>
  <cp:revision>10</cp:revision>
  <dcterms:created xsi:type="dcterms:W3CDTF">2022-04-25T10:13:00Z</dcterms:created>
  <dcterms:modified xsi:type="dcterms:W3CDTF">2022-05-26T09:12:00Z</dcterms:modified>
</cp:coreProperties>
</file>